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E8" w:rsidRDefault="007B48E8" w:rsidP="007B48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2DE2">
        <w:rPr>
          <w:b/>
          <w:sz w:val="28"/>
          <w:szCs w:val="28"/>
        </w:rPr>
        <w:t>Доклад</w:t>
      </w:r>
      <w:r w:rsidRPr="004A2F1C">
        <w:t xml:space="preserve"> </w:t>
      </w:r>
      <w:r>
        <w:rPr>
          <w:b/>
          <w:sz w:val="28"/>
          <w:szCs w:val="28"/>
        </w:rPr>
        <w:t>н</w:t>
      </w:r>
      <w:r w:rsidRPr="007B48E8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  <w:r w:rsidRPr="007B48E8">
        <w:rPr>
          <w:b/>
          <w:sz w:val="28"/>
          <w:szCs w:val="28"/>
        </w:rPr>
        <w:t xml:space="preserve"> отдела налогообложения юридических лиц УФНС России по Саратовской области</w:t>
      </w:r>
      <w:r>
        <w:rPr>
          <w:b/>
          <w:sz w:val="28"/>
          <w:szCs w:val="28"/>
        </w:rPr>
        <w:t xml:space="preserve"> </w:t>
      </w:r>
      <w:r w:rsidRPr="007B48E8">
        <w:rPr>
          <w:b/>
          <w:sz w:val="28"/>
          <w:szCs w:val="28"/>
        </w:rPr>
        <w:t xml:space="preserve">С.И. </w:t>
      </w:r>
      <w:proofErr w:type="spellStart"/>
      <w:r w:rsidRPr="007B48E8">
        <w:rPr>
          <w:b/>
          <w:sz w:val="28"/>
          <w:szCs w:val="28"/>
        </w:rPr>
        <w:t>Чумаров</w:t>
      </w:r>
      <w:r>
        <w:rPr>
          <w:b/>
          <w:sz w:val="28"/>
          <w:szCs w:val="28"/>
        </w:rPr>
        <w:t>ой</w:t>
      </w:r>
      <w:proofErr w:type="spellEnd"/>
    </w:p>
    <w:p w:rsidR="00562525" w:rsidRPr="00F205AC" w:rsidRDefault="00F205AC" w:rsidP="00AB77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5AC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F205AC" w:rsidRPr="00F205AC" w:rsidRDefault="00F205AC" w:rsidP="00AB77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5AC">
        <w:rPr>
          <w:rFonts w:ascii="Times New Roman" w:hAnsi="Times New Roman" w:cs="Times New Roman"/>
          <w:b/>
          <w:sz w:val="28"/>
          <w:szCs w:val="28"/>
        </w:rPr>
        <w:t>«</w:t>
      </w:r>
      <w:r w:rsidR="00430F4F" w:rsidRPr="00430F4F">
        <w:rPr>
          <w:rFonts w:ascii="Times New Roman" w:hAnsi="Times New Roman" w:cs="Times New Roman"/>
          <w:b/>
          <w:sz w:val="28"/>
          <w:szCs w:val="28"/>
        </w:rPr>
        <w:t>Законодательные основы применения патентной системы налогообложения. Преимущества патента при ведении предпринимательской деятельности</w:t>
      </w:r>
      <w:r w:rsidRPr="00F205AC">
        <w:rPr>
          <w:rFonts w:ascii="Times New Roman" w:hAnsi="Times New Roman" w:cs="Times New Roman"/>
          <w:b/>
          <w:sz w:val="28"/>
          <w:szCs w:val="28"/>
        </w:rPr>
        <w:t>»</w:t>
      </w:r>
    </w:p>
    <w:p w:rsidR="00F205AC" w:rsidRPr="00F205AC" w:rsidRDefault="00547C85" w:rsidP="00AB77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E598E">
        <w:rPr>
          <w:rFonts w:ascii="Times New Roman" w:hAnsi="Times New Roman" w:cs="Times New Roman"/>
          <w:sz w:val="24"/>
          <w:szCs w:val="24"/>
        </w:rPr>
        <w:t xml:space="preserve">27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F205AC" w:rsidRPr="00F205AC">
        <w:rPr>
          <w:rFonts w:ascii="Times New Roman" w:hAnsi="Times New Roman" w:cs="Times New Roman"/>
          <w:sz w:val="24"/>
          <w:szCs w:val="24"/>
        </w:rPr>
        <w:t>еврал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205AC" w:rsidRPr="00F205AC">
        <w:rPr>
          <w:rFonts w:ascii="Times New Roman" w:hAnsi="Times New Roman" w:cs="Times New Roman"/>
          <w:sz w:val="24"/>
          <w:szCs w:val="24"/>
        </w:rPr>
        <w:t xml:space="preserve"> 201</w:t>
      </w:r>
      <w:r w:rsidR="00430F4F">
        <w:rPr>
          <w:rFonts w:ascii="Times New Roman" w:hAnsi="Times New Roman" w:cs="Times New Roman"/>
          <w:sz w:val="24"/>
          <w:szCs w:val="24"/>
        </w:rPr>
        <w:t>9</w:t>
      </w:r>
      <w:r w:rsidR="00F205AC" w:rsidRPr="00F205A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205AC" w:rsidRDefault="00F205AC"/>
    <w:p w:rsidR="007B3F2E" w:rsidRPr="00B81435" w:rsidRDefault="007B3F2E" w:rsidP="00F20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Pr="004D13ED">
        <w:rPr>
          <w:rFonts w:ascii="Times New Roman" w:hAnsi="Times New Roman" w:cs="Times New Roman"/>
          <w:sz w:val="28"/>
          <w:szCs w:val="28"/>
        </w:rPr>
        <w:t>Одн</w:t>
      </w:r>
      <w:r w:rsidR="00AB772B">
        <w:rPr>
          <w:rFonts w:ascii="Times New Roman" w:hAnsi="Times New Roman" w:cs="Times New Roman"/>
          <w:sz w:val="28"/>
          <w:szCs w:val="28"/>
        </w:rPr>
        <w:t xml:space="preserve">ой из самых молодых </w:t>
      </w:r>
      <w:r w:rsidRPr="004D13ED">
        <w:rPr>
          <w:rFonts w:ascii="Times New Roman" w:hAnsi="Times New Roman" w:cs="Times New Roman"/>
          <w:sz w:val="28"/>
          <w:szCs w:val="28"/>
        </w:rPr>
        <w:t>систем налогообложения</w:t>
      </w:r>
      <w:r w:rsidR="00AB772B">
        <w:rPr>
          <w:rFonts w:ascii="Times New Roman" w:hAnsi="Times New Roman" w:cs="Times New Roman"/>
          <w:sz w:val="28"/>
          <w:szCs w:val="28"/>
        </w:rPr>
        <w:t xml:space="preserve">, которую могут применять </w:t>
      </w:r>
      <w:r w:rsidRPr="004D13ED">
        <w:rPr>
          <w:rFonts w:ascii="Times New Roman" w:hAnsi="Times New Roman" w:cs="Times New Roman"/>
          <w:sz w:val="28"/>
          <w:szCs w:val="28"/>
        </w:rPr>
        <w:t>предпринимател</w:t>
      </w:r>
      <w:r w:rsidR="00AB772B">
        <w:rPr>
          <w:rFonts w:ascii="Times New Roman" w:hAnsi="Times New Roman" w:cs="Times New Roman"/>
          <w:sz w:val="28"/>
          <w:szCs w:val="28"/>
        </w:rPr>
        <w:t>и, относящихся  кате</w:t>
      </w:r>
      <w:bookmarkStart w:id="0" w:name="_GoBack"/>
      <w:bookmarkEnd w:id="0"/>
      <w:r w:rsidR="00AB772B">
        <w:rPr>
          <w:rFonts w:ascii="Times New Roman" w:hAnsi="Times New Roman" w:cs="Times New Roman"/>
          <w:sz w:val="28"/>
          <w:szCs w:val="28"/>
        </w:rPr>
        <w:t xml:space="preserve">гории </w:t>
      </w:r>
      <w:r w:rsidRPr="004D13ED">
        <w:rPr>
          <w:rFonts w:ascii="Times New Roman" w:hAnsi="Times New Roman" w:cs="Times New Roman"/>
          <w:sz w:val="28"/>
          <w:szCs w:val="28"/>
        </w:rPr>
        <w:t>малого бизнеса</w:t>
      </w:r>
      <w:r w:rsidR="00AB772B">
        <w:rPr>
          <w:rFonts w:ascii="Times New Roman" w:hAnsi="Times New Roman" w:cs="Times New Roman"/>
          <w:sz w:val="28"/>
          <w:szCs w:val="28"/>
        </w:rPr>
        <w:t>,</w:t>
      </w:r>
      <w:r w:rsidRPr="004D13ED">
        <w:rPr>
          <w:rFonts w:ascii="Times New Roman" w:hAnsi="Times New Roman" w:cs="Times New Roman"/>
          <w:sz w:val="28"/>
          <w:szCs w:val="28"/>
        </w:rPr>
        <w:t xml:space="preserve"> </w:t>
      </w:r>
      <w:r w:rsidR="00AB772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4D13ED">
        <w:rPr>
          <w:rFonts w:ascii="Times New Roman" w:hAnsi="Times New Roman" w:cs="Times New Roman"/>
          <w:sz w:val="28"/>
          <w:szCs w:val="28"/>
        </w:rPr>
        <w:t xml:space="preserve"> патентная система налогообложения.</w:t>
      </w:r>
    </w:p>
    <w:p w:rsidR="008D6EF3" w:rsidRPr="00073145" w:rsidRDefault="008D6EF3" w:rsidP="008D6EF3">
      <w:pPr>
        <w:jc w:val="both"/>
        <w:rPr>
          <w:b/>
          <w:sz w:val="28"/>
          <w:szCs w:val="28"/>
          <w:u w:val="single"/>
        </w:rPr>
      </w:pPr>
      <w:r w:rsidRPr="00073145">
        <w:rPr>
          <w:b/>
          <w:sz w:val="28"/>
          <w:szCs w:val="28"/>
          <w:u w:val="single"/>
        </w:rPr>
        <w:t>СЛАЙД №2</w:t>
      </w:r>
    </w:p>
    <w:p w:rsidR="008D6EF3" w:rsidRPr="00B23A36" w:rsidRDefault="008D6EF3" w:rsidP="008D6EF3">
      <w:pPr>
        <w:jc w:val="both"/>
        <w:rPr>
          <w:sz w:val="28"/>
          <w:szCs w:val="28"/>
        </w:rPr>
      </w:pPr>
      <w:r w:rsidRPr="008D6EF3">
        <w:rPr>
          <w:sz w:val="28"/>
          <w:szCs w:val="28"/>
        </w:rPr>
        <w:t xml:space="preserve">        </w:t>
      </w:r>
      <w:r w:rsidRPr="00C11968">
        <w:rPr>
          <w:sz w:val="28"/>
          <w:szCs w:val="28"/>
        </w:rPr>
        <w:t>На</w:t>
      </w:r>
      <w:r w:rsidRPr="00C11968">
        <w:rPr>
          <w:rFonts w:ascii="Tempus Sans ITC" w:hAnsi="Tempus Sans ITC"/>
          <w:sz w:val="28"/>
          <w:szCs w:val="28"/>
        </w:rPr>
        <w:t xml:space="preserve"> </w:t>
      </w:r>
      <w:r w:rsidRPr="00C11968">
        <w:rPr>
          <w:sz w:val="28"/>
          <w:szCs w:val="28"/>
        </w:rPr>
        <w:t>территории</w:t>
      </w:r>
      <w:r w:rsidRPr="00C11968">
        <w:rPr>
          <w:rFonts w:ascii="Tempus Sans ITC" w:hAnsi="Tempus Sans ITC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11968">
        <w:rPr>
          <w:sz w:val="28"/>
          <w:szCs w:val="28"/>
        </w:rPr>
        <w:t>аратовской</w:t>
      </w:r>
      <w:r w:rsidRPr="00C11968">
        <w:rPr>
          <w:rFonts w:ascii="Tempus Sans ITC" w:hAnsi="Tempus Sans ITC"/>
          <w:sz w:val="28"/>
          <w:szCs w:val="28"/>
        </w:rPr>
        <w:t xml:space="preserve"> </w:t>
      </w:r>
      <w:r w:rsidRPr="00C11968">
        <w:rPr>
          <w:sz w:val="28"/>
          <w:szCs w:val="28"/>
        </w:rPr>
        <w:t>области</w:t>
      </w:r>
      <w:r w:rsidRPr="00C11968">
        <w:rPr>
          <w:rFonts w:ascii="Tempus Sans ITC" w:hAnsi="Tempus Sans ITC"/>
          <w:sz w:val="28"/>
          <w:szCs w:val="28"/>
        </w:rPr>
        <w:t xml:space="preserve"> </w:t>
      </w:r>
      <w:r w:rsidRPr="00C11968">
        <w:rPr>
          <w:sz w:val="28"/>
          <w:szCs w:val="28"/>
        </w:rPr>
        <w:t>патентная</w:t>
      </w:r>
      <w:r w:rsidRPr="00C11968">
        <w:rPr>
          <w:rFonts w:ascii="Tempus Sans ITC" w:hAnsi="Tempus Sans ITC"/>
          <w:sz w:val="28"/>
          <w:szCs w:val="28"/>
        </w:rPr>
        <w:t xml:space="preserve"> </w:t>
      </w:r>
      <w:r w:rsidRPr="00C11968">
        <w:rPr>
          <w:sz w:val="28"/>
          <w:szCs w:val="28"/>
        </w:rPr>
        <w:t>система</w:t>
      </w:r>
      <w:r w:rsidRPr="00C11968">
        <w:rPr>
          <w:rFonts w:ascii="Tempus Sans ITC" w:hAnsi="Tempus Sans ITC"/>
          <w:sz w:val="28"/>
          <w:szCs w:val="28"/>
        </w:rPr>
        <w:t xml:space="preserve"> </w:t>
      </w:r>
      <w:r w:rsidRPr="00C11968">
        <w:rPr>
          <w:sz w:val="28"/>
          <w:szCs w:val="28"/>
        </w:rPr>
        <w:t>налогообложения</w:t>
      </w:r>
      <w:r w:rsidRPr="00C11968">
        <w:rPr>
          <w:rFonts w:ascii="Tempus Sans ITC" w:hAnsi="Tempus Sans ITC"/>
          <w:sz w:val="28"/>
          <w:szCs w:val="28"/>
        </w:rPr>
        <w:t xml:space="preserve"> </w:t>
      </w:r>
      <w:r w:rsidRPr="00C11968">
        <w:rPr>
          <w:sz w:val="28"/>
          <w:szCs w:val="28"/>
        </w:rPr>
        <w:t>введена</w:t>
      </w:r>
      <w:r w:rsidRPr="00C11968">
        <w:rPr>
          <w:rFonts w:ascii="Tempus Sans ITC" w:hAnsi="Tempus Sans ITC"/>
          <w:sz w:val="28"/>
          <w:szCs w:val="28"/>
        </w:rPr>
        <w:t xml:space="preserve"> </w:t>
      </w:r>
      <w:r w:rsidRPr="00C11968">
        <w:rPr>
          <w:sz w:val="28"/>
          <w:szCs w:val="28"/>
        </w:rPr>
        <w:t>с</w:t>
      </w:r>
      <w:r w:rsidRPr="00C11968">
        <w:rPr>
          <w:rFonts w:ascii="Tempus Sans ITC" w:hAnsi="Tempus Sans ITC"/>
          <w:sz w:val="28"/>
          <w:szCs w:val="28"/>
        </w:rPr>
        <w:t xml:space="preserve"> </w:t>
      </w:r>
      <w:r w:rsidRPr="00C11968">
        <w:rPr>
          <w:sz w:val="28"/>
          <w:szCs w:val="28"/>
        </w:rPr>
        <w:t>2013 года</w:t>
      </w:r>
      <w:r>
        <w:rPr>
          <w:sz w:val="28"/>
          <w:szCs w:val="28"/>
        </w:rPr>
        <w:t xml:space="preserve"> </w:t>
      </w:r>
      <w:r w:rsidRPr="00B23A36">
        <w:rPr>
          <w:sz w:val="28"/>
          <w:szCs w:val="28"/>
        </w:rPr>
        <w:t xml:space="preserve">(Закон Саратовской области от 13.11.2012 №167-ЗСО «О введении на территории Саратовской области патентной системы налогообложения»). </w:t>
      </w:r>
    </w:p>
    <w:p w:rsidR="008D6EF3" w:rsidRPr="00C11968" w:rsidRDefault="00BE142F" w:rsidP="008D6EF3">
      <w:pPr>
        <w:pStyle w:val="a3"/>
        <w:jc w:val="both"/>
        <w:rPr>
          <w:rFonts w:ascii="Tempus Sans ITC" w:hAnsi="Tempus Sans ITC"/>
          <w:sz w:val="28"/>
          <w:szCs w:val="28"/>
        </w:rPr>
      </w:pPr>
      <w:r>
        <w:t xml:space="preserve">           </w:t>
      </w:r>
      <w:r w:rsidR="008D6EF3">
        <w:rPr>
          <w:sz w:val="28"/>
          <w:szCs w:val="28"/>
        </w:rPr>
        <w:t xml:space="preserve">   </w:t>
      </w:r>
      <w:r w:rsidR="008D6EF3" w:rsidRPr="00C11968">
        <w:rPr>
          <w:rFonts w:ascii="Times New Roman" w:hAnsi="Times New Roman"/>
          <w:sz w:val="28"/>
          <w:szCs w:val="28"/>
        </w:rPr>
        <w:t>За</w:t>
      </w:r>
      <w:r w:rsidR="008D6EF3" w:rsidRPr="00C11968">
        <w:rPr>
          <w:rFonts w:ascii="Tempus Sans ITC" w:hAnsi="Tempus Sans ITC"/>
          <w:sz w:val="28"/>
          <w:szCs w:val="28"/>
        </w:rPr>
        <w:t xml:space="preserve">  </w:t>
      </w:r>
      <w:r w:rsidR="008D6EF3" w:rsidRPr="00C11968">
        <w:rPr>
          <w:rFonts w:ascii="Times New Roman" w:hAnsi="Times New Roman"/>
          <w:sz w:val="28"/>
          <w:szCs w:val="28"/>
        </w:rPr>
        <w:t>время</w:t>
      </w:r>
      <w:r w:rsidR="008D6EF3" w:rsidRPr="00C11968">
        <w:rPr>
          <w:rFonts w:ascii="Tempus Sans ITC" w:hAnsi="Tempus Sans ITC"/>
          <w:sz w:val="28"/>
          <w:szCs w:val="28"/>
        </w:rPr>
        <w:t xml:space="preserve"> </w:t>
      </w:r>
      <w:r w:rsidR="008D6EF3">
        <w:rPr>
          <w:rFonts w:ascii="Times New Roman" w:hAnsi="Times New Roman" w:cs="Times New Roman"/>
          <w:sz w:val="28"/>
          <w:szCs w:val="28"/>
        </w:rPr>
        <w:t xml:space="preserve">действия ПСН, </w:t>
      </w:r>
      <w:r w:rsidR="008D6EF3" w:rsidRPr="00C11968">
        <w:rPr>
          <w:rFonts w:ascii="Times New Roman" w:hAnsi="Times New Roman"/>
          <w:sz w:val="28"/>
          <w:szCs w:val="28"/>
        </w:rPr>
        <w:t>в</w:t>
      </w:r>
      <w:r w:rsidR="008D6EF3" w:rsidRPr="00C11968">
        <w:rPr>
          <w:rFonts w:ascii="Tempus Sans ITC" w:hAnsi="Tempus Sans ITC"/>
          <w:sz w:val="28"/>
          <w:szCs w:val="28"/>
        </w:rPr>
        <w:t xml:space="preserve"> </w:t>
      </w:r>
      <w:r w:rsidR="008D6EF3" w:rsidRPr="00C11968">
        <w:rPr>
          <w:rFonts w:ascii="Times New Roman" w:hAnsi="Times New Roman"/>
          <w:sz w:val="28"/>
          <w:szCs w:val="28"/>
        </w:rPr>
        <w:t>закон</w:t>
      </w:r>
      <w:r w:rsidR="008D6EF3" w:rsidRPr="00C11968">
        <w:rPr>
          <w:rFonts w:ascii="Tempus Sans ITC" w:hAnsi="Tempus Sans ITC"/>
          <w:sz w:val="28"/>
          <w:szCs w:val="28"/>
        </w:rPr>
        <w:t xml:space="preserve"> </w:t>
      </w:r>
      <w:r w:rsidR="008D6EF3" w:rsidRPr="00C11968">
        <w:rPr>
          <w:rFonts w:ascii="Times New Roman" w:hAnsi="Times New Roman"/>
          <w:sz w:val="28"/>
          <w:szCs w:val="28"/>
        </w:rPr>
        <w:t>Саратовской</w:t>
      </w:r>
      <w:r w:rsidR="008D6EF3" w:rsidRPr="00C11968">
        <w:rPr>
          <w:rFonts w:ascii="Tempus Sans ITC" w:hAnsi="Tempus Sans ITC"/>
          <w:sz w:val="28"/>
          <w:szCs w:val="28"/>
        </w:rPr>
        <w:t xml:space="preserve"> </w:t>
      </w:r>
      <w:r w:rsidR="008D6EF3" w:rsidRPr="00C11968">
        <w:rPr>
          <w:rFonts w:ascii="Times New Roman" w:hAnsi="Times New Roman"/>
          <w:sz w:val="28"/>
          <w:szCs w:val="28"/>
        </w:rPr>
        <w:t>области</w:t>
      </w:r>
      <w:r w:rsidR="008D6EF3" w:rsidRPr="00C11968">
        <w:rPr>
          <w:rFonts w:ascii="Tempus Sans ITC" w:hAnsi="Tempus Sans ITC"/>
          <w:sz w:val="28"/>
          <w:szCs w:val="28"/>
        </w:rPr>
        <w:t xml:space="preserve"> </w:t>
      </w:r>
      <w:r w:rsidR="008D6EF3" w:rsidRPr="00C11968">
        <w:rPr>
          <w:rFonts w:ascii="Times New Roman" w:hAnsi="Times New Roman"/>
          <w:sz w:val="28"/>
          <w:szCs w:val="28"/>
        </w:rPr>
        <w:t>было</w:t>
      </w:r>
      <w:r w:rsidR="008D6EF3" w:rsidRPr="00C11968">
        <w:rPr>
          <w:rFonts w:ascii="Tempus Sans ITC" w:hAnsi="Tempus Sans ITC"/>
          <w:sz w:val="28"/>
          <w:szCs w:val="28"/>
        </w:rPr>
        <w:t xml:space="preserve"> </w:t>
      </w:r>
      <w:r w:rsidR="008D6EF3" w:rsidRPr="00C11968">
        <w:rPr>
          <w:rFonts w:ascii="Times New Roman" w:hAnsi="Times New Roman"/>
          <w:sz w:val="28"/>
          <w:szCs w:val="28"/>
        </w:rPr>
        <w:t>внесено</w:t>
      </w:r>
      <w:r w:rsidR="008D6EF3" w:rsidRPr="00C11968">
        <w:rPr>
          <w:rFonts w:ascii="Tempus Sans ITC" w:hAnsi="Tempus Sans ITC"/>
          <w:sz w:val="28"/>
          <w:szCs w:val="28"/>
        </w:rPr>
        <w:t xml:space="preserve"> </w:t>
      </w:r>
      <w:r w:rsidR="008D6EF3" w:rsidRPr="00C11968">
        <w:rPr>
          <w:rFonts w:ascii="Times New Roman" w:hAnsi="Times New Roman"/>
          <w:sz w:val="28"/>
          <w:szCs w:val="28"/>
        </w:rPr>
        <w:t>несколько</w:t>
      </w:r>
      <w:r w:rsidR="008D6EF3" w:rsidRPr="00C11968">
        <w:rPr>
          <w:rFonts w:ascii="Tempus Sans ITC" w:hAnsi="Tempus Sans ITC"/>
          <w:sz w:val="28"/>
          <w:szCs w:val="28"/>
        </w:rPr>
        <w:t xml:space="preserve"> </w:t>
      </w:r>
      <w:r w:rsidR="008D6EF3" w:rsidRPr="00C11968">
        <w:rPr>
          <w:rFonts w:ascii="Times New Roman" w:hAnsi="Times New Roman"/>
          <w:sz w:val="28"/>
          <w:szCs w:val="28"/>
        </w:rPr>
        <w:t>изменений</w:t>
      </w:r>
      <w:r w:rsidR="008D6EF3" w:rsidRPr="00C11968">
        <w:rPr>
          <w:rFonts w:ascii="Tempus Sans ITC" w:hAnsi="Tempus Sans ITC"/>
          <w:sz w:val="28"/>
          <w:szCs w:val="28"/>
        </w:rPr>
        <w:t xml:space="preserve">:  </w:t>
      </w:r>
    </w:p>
    <w:p w:rsidR="008D6EF3" w:rsidRPr="00C11968" w:rsidRDefault="008D6EF3" w:rsidP="008D6EF3">
      <w:pPr>
        <w:pStyle w:val="a3"/>
        <w:numPr>
          <w:ilvl w:val="0"/>
          <w:numId w:val="2"/>
        </w:numPr>
        <w:jc w:val="both"/>
        <w:rPr>
          <w:rFonts w:ascii="Tempus Sans ITC" w:hAnsi="Tempus Sans ITC"/>
          <w:sz w:val="28"/>
          <w:szCs w:val="28"/>
        </w:rPr>
      </w:pPr>
      <w:r w:rsidRPr="00C11968">
        <w:rPr>
          <w:rFonts w:ascii="Times New Roman" w:hAnsi="Times New Roman"/>
          <w:sz w:val="28"/>
          <w:szCs w:val="28"/>
        </w:rPr>
        <w:t>территория</w:t>
      </w:r>
      <w:r w:rsidRPr="00C11968">
        <w:rPr>
          <w:rFonts w:ascii="Tempus Sans ITC" w:hAnsi="Tempus Sans ITC"/>
          <w:sz w:val="28"/>
          <w:szCs w:val="28"/>
        </w:rPr>
        <w:t xml:space="preserve"> </w:t>
      </w:r>
      <w:r w:rsidRPr="00C11968">
        <w:rPr>
          <w:rFonts w:ascii="Times New Roman" w:hAnsi="Times New Roman"/>
          <w:sz w:val="28"/>
          <w:szCs w:val="28"/>
        </w:rPr>
        <w:t>Саратовской</w:t>
      </w:r>
      <w:r w:rsidRPr="00C11968">
        <w:rPr>
          <w:rFonts w:ascii="Tempus Sans ITC" w:hAnsi="Tempus Sans ITC"/>
          <w:sz w:val="28"/>
          <w:szCs w:val="28"/>
        </w:rPr>
        <w:t xml:space="preserve"> </w:t>
      </w:r>
      <w:r w:rsidRPr="00C11968">
        <w:rPr>
          <w:rFonts w:ascii="Times New Roman" w:hAnsi="Times New Roman"/>
          <w:sz w:val="28"/>
          <w:szCs w:val="28"/>
        </w:rPr>
        <w:t>области</w:t>
      </w:r>
      <w:r w:rsidRPr="00C11968">
        <w:rPr>
          <w:rFonts w:ascii="Tempus Sans ITC" w:hAnsi="Tempus Sans ITC"/>
          <w:sz w:val="28"/>
          <w:szCs w:val="28"/>
        </w:rPr>
        <w:t xml:space="preserve"> </w:t>
      </w:r>
      <w:r w:rsidRPr="00C11968">
        <w:rPr>
          <w:rFonts w:ascii="Times New Roman" w:hAnsi="Times New Roman"/>
          <w:sz w:val="28"/>
          <w:szCs w:val="28"/>
        </w:rPr>
        <w:t>дифференцирована</w:t>
      </w:r>
      <w:r w:rsidRPr="00C11968">
        <w:rPr>
          <w:rFonts w:ascii="Tempus Sans ITC" w:hAnsi="Tempus Sans ITC"/>
          <w:sz w:val="28"/>
          <w:szCs w:val="28"/>
        </w:rPr>
        <w:t xml:space="preserve"> </w:t>
      </w:r>
      <w:r w:rsidR="00AB772B">
        <w:rPr>
          <w:rFonts w:ascii="Times New Roman" w:hAnsi="Times New Roman" w:cs="Times New Roman"/>
          <w:sz w:val="28"/>
          <w:szCs w:val="28"/>
        </w:rPr>
        <w:t xml:space="preserve">по 5-и </w:t>
      </w:r>
      <w:r w:rsidRPr="00C11968">
        <w:rPr>
          <w:rFonts w:ascii="Times New Roman" w:hAnsi="Times New Roman"/>
          <w:sz w:val="28"/>
          <w:szCs w:val="28"/>
        </w:rPr>
        <w:t>группам</w:t>
      </w:r>
      <w:r w:rsidRPr="00C11968">
        <w:rPr>
          <w:rFonts w:ascii="Tempus Sans ITC" w:hAnsi="Tempus Sans ITC"/>
          <w:sz w:val="28"/>
          <w:szCs w:val="28"/>
        </w:rPr>
        <w:t xml:space="preserve"> </w:t>
      </w:r>
      <w:r w:rsidRPr="00C11968">
        <w:rPr>
          <w:rFonts w:ascii="Times New Roman" w:hAnsi="Times New Roman"/>
          <w:sz w:val="28"/>
          <w:szCs w:val="28"/>
        </w:rPr>
        <w:t>муниципальных</w:t>
      </w:r>
      <w:r w:rsidRPr="00C11968">
        <w:rPr>
          <w:rFonts w:ascii="Tempus Sans ITC" w:hAnsi="Tempus Sans ITC"/>
          <w:sz w:val="28"/>
          <w:szCs w:val="28"/>
        </w:rPr>
        <w:t xml:space="preserve"> </w:t>
      </w:r>
      <w:r w:rsidRPr="00C11968">
        <w:rPr>
          <w:rFonts w:ascii="Times New Roman" w:hAnsi="Times New Roman"/>
          <w:sz w:val="28"/>
          <w:szCs w:val="28"/>
        </w:rPr>
        <w:t>образований</w:t>
      </w:r>
      <w:r w:rsidR="00AB772B">
        <w:rPr>
          <w:rFonts w:ascii="Times New Roman" w:hAnsi="Times New Roman"/>
          <w:sz w:val="28"/>
          <w:szCs w:val="28"/>
        </w:rPr>
        <w:t>.</w:t>
      </w:r>
      <w:r w:rsidRPr="00C11968">
        <w:rPr>
          <w:rFonts w:ascii="Tempus Sans ITC" w:hAnsi="Tempus Sans ITC"/>
          <w:sz w:val="28"/>
          <w:szCs w:val="28"/>
        </w:rPr>
        <w:t xml:space="preserve">    </w:t>
      </w:r>
    </w:p>
    <w:p w:rsidR="008D6EF3" w:rsidRPr="00AB772B" w:rsidRDefault="008D6EF3" w:rsidP="008D6EF3">
      <w:pPr>
        <w:pStyle w:val="a3"/>
        <w:numPr>
          <w:ilvl w:val="0"/>
          <w:numId w:val="2"/>
        </w:numPr>
        <w:jc w:val="both"/>
        <w:rPr>
          <w:rFonts w:ascii="Tempus Sans ITC" w:hAnsi="Tempus Sans ITC"/>
          <w:i/>
          <w:sz w:val="28"/>
          <w:szCs w:val="28"/>
        </w:rPr>
      </w:pPr>
      <w:r w:rsidRPr="00E63566">
        <w:rPr>
          <w:rFonts w:ascii="Times New Roman" w:hAnsi="Times New Roman"/>
          <w:sz w:val="28"/>
          <w:szCs w:val="28"/>
        </w:rPr>
        <w:t>для вновь созданных ИП на первые 2 года установлена</w:t>
      </w:r>
      <w:r w:rsidRPr="00E63566">
        <w:rPr>
          <w:rFonts w:ascii="Tempus Sans ITC" w:hAnsi="Tempus Sans ITC"/>
          <w:sz w:val="28"/>
          <w:szCs w:val="28"/>
        </w:rPr>
        <w:t xml:space="preserve"> </w:t>
      </w:r>
      <w:r w:rsidRPr="00E63566">
        <w:rPr>
          <w:rFonts w:ascii="Times New Roman" w:hAnsi="Times New Roman"/>
          <w:sz w:val="28"/>
          <w:szCs w:val="28"/>
        </w:rPr>
        <w:t>нулевая</w:t>
      </w:r>
      <w:r w:rsidRPr="00E63566">
        <w:rPr>
          <w:rFonts w:ascii="Tempus Sans ITC" w:hAnsi="Tempus Sans ITC"/>
          <w:sz w:val="28"/>
          <w:szCs w:val="28"/>
        </w:rPr>
        <w:t xml:space="preserve"> </w:t>
      </w:r>
      <w:r w:rsidRPr="00E63566">
        <w:rPr>
          <w:rFonts w:ascii="Times New Roman" w:hAnsi="Times New Roman"/>
          <w:sz w:val="28"/>
          <w:szCs w:val="28"/>
        </w:rPr>
        <w:t>налоговая</w:t>
      </w:r>
      <w:r w:rsidRPr="00E63566">
        <w:rPr>
          <w:rFonts w:ascii="Tempus Sans ITC" w:hAnsi="Tempus Sans ITC"/>
          <w:sz w:val="28"/>
          <w:szCs w:val="28"/>
        </w:rPr>
        <w:t xml:space="preserve"> </w:t>
      </w:r>
      <w:r w:rsidRPr="00E63566">
        <w:rPr>
          <w:rFonts w:ascii="Times New Roman" w:hAnsi="Times New Roman"/>
          <w:sz w:val="28"/>
          <w:szCs w:val="28"/>
        </w:rPr>
        <w:t>ставка</w:t>
      </w:r>
      <w:r w:rsidRPr="00E63566">
        <w:rPr>
          <w:rFonts w:ascii="Tempus Sans ITC" w:hAnsi="Tempus Sans ITC"/>
          <w:sz w:val="28"/>
          <w:szCs w:val="28"/>
        </w:rPr>
        <w:t xml:space="preserve"> </w:t>
      </w:r>
      <w:r w:rsidR="00AB772B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E63566">
        <w:rPr>
          <w:rFonts w:ascii="Times New Roman" w:hAnsi="Times New Roman"/>
          <w:sz w:val="28"/>
          <w:szCs w:val="28"/>
        </w:rPr>
        <w:t>применени</w:t>
      </w:r>
      <w:r w:rsidR="00AB772B">
        <w:rPr>
          <w:rFonts w:ascii="Times New Roman" w:hAnsi="Times New Roman"/>
          <w:sz w:val="28"/>
          <w:szCs w:val="28"/>
        </w:rPr>
        <w:t>я</w:t>
      </w:r>
      <w:r w:rsidRPr="00E63566">
        <w:rPr>
          <w:rFonts w:ascii="Tempus Sans ITC" w:hAnsi="Tempus Sans ITC"/>
          <w:sz w:val="28"/>
          <w:szCs w:val="28"/>
        </w:rPr>
        <w:t xml:space="preserve"> </w:t>
      </w:r>
      <w:r w:rsidRPr="00E63566">
        <w:rPr>
          <w:rFonts w:ascii="Times New Roman" w:hAnsi="Times New Roman"/>
          <w:sz w:val="28"/>
          <w:szCs w:val="28"/>
        </w:rPr>
        <w:t>ПСН</w:t>
      </w:r>
      <w:r w:rsidRPr="00E63566">
        <w:rPr>
          <w:rFonts w:ascii="Tempus Sans ITC" w:hAnsi="Tempus Sans ITC"/>
          <w:sz w:val="28"/>
          <w:szCs w:val="28"/>
        </w:rPr>
        <w:t xml:space="preserve"> </w:t>
      </w:r>
      <w:r w:rsidR="00AB772B">
        <w:rPr>
          <w:rFonts w:ascii="Times New Roman" w:hAnsi="Times New Roman" w:cs="Times New Roman"/>
          <w:sz w:val="28"/>
          <w:szCs w:val="28"/>
        </w:rPr>
        <w:t xml:space="preserve">в </w:t>
      </w:r>
      <w:r w:rsidR="00AB772B" w:rsidRPr="00E63566">
        <w:rPr>
          <w:rFonts w:ascii="Times New Roman" w:hAnsi="Times New Roman"/>
          <w:sz w:val="28"/>
          <w:szCs w:val="28"/>
        </w:rPr>
        <w:t>производственной и социальной сферах</w:t>
      </w:r>
      <w:r w:rsidRPr="00E63566">
        <w:rPr>
          <w:rFonts w:ascii="Times New Roman" w:hAnsi="Times New Roman"/>
          <w:sz w:val="28"/>
          <w:szCs w:val="28"/>
        </w:rPr>
        <w:t xml:space="preserve">, а также при оказании бытовых услуг населению </w:t>
      </w:r>
      <w:proofErr w:type="gramStart"/>
      <w:r w:rsidRPr="00AB772B">
        <w:rPr>
          <w:rFonts w:ascii="Times New Roman" w:hAnsi="Times New Roman"/>
          <w:i/>
          <w:sz w:val="28"/>
          <w:szCs w:val="28"/>
          <w:lang w:val="en-US"/>
        </w:rPr>
        <w:t xml:space="preserve">( </w:t>
      </w:r>
      <w:proofErr w:type="gramEnd"/>
      <w:r w:rsidRPr="00AB772B">
        <w:rPr>
          <w:rFonts w:ascii="Times New Roman" w:hAnsi="Times New Roman"/>
          <w:i/>
          <w:sz w:val="28"/>
          <w:szCs w:val="28"/>
          <w:lang w:val="en-US"/>
        </w:rPr>
        <w:t>c 201</w:t>
      </w:r>
      <w:r w:rsidRPr="00AB772B">
        <w:rPr>
          <w:rFonts w:ascii="Times New Roman" w:hAnsi="Times New Roman"/>
          <w:i/>
          <w:sz w:val="28"/>
          <w:szCs w:val="28"/>
        </w:rPr>
        <w:t>6</w:t>
      </w:r>
      <w:r w:rsidRPr="00AB772B">
        <w:rPr>
          <w:rFonts w:ascii="Times New Roman" w:hAnsi="Times New Roman"/>
          <w:i/>
          <w:sz w:val="28"/>
          <w:szCs w:val="28"/>
          <w:lang w:val="en-US"/>
        </w:rPr>
        <w:t>)</w:t>
      </w:r>
      <w:r w:rsidRPr="00AB772B">
        <w:rPr>
          <w:rFonts w:ascii="Times New Roman" w:hAnsi="Times New Roman"/>
          <w:i/>
          <w:sz w:val="28"/>
          <w:szCs w:val="28"/>
        </w:rPr>
        <w:t xml:space="preserve">. </w:t>
      </w:r>
    </w:p>
    <w:p w:rsidR="008D6EF3" w:rsidRPr="00C11968" w:rsidRDefault="008D6EF3" w:rsidP="008D6EF3">
      <w:pPr>
        <w:pStyle w:val="a3"/>
        <w:numPr>
          <w:ilvl w:val="0"/>
          <w:numId w:val="2"/>
        </w:numPr>
        <w:jc w:val="both"/>
        <w:rPr>
          <w:rFonts w:ascii="Tempus Sans ITC" w:hAnsi="Tempus Sans ITC"/>
          <w:sz w:val="28"/>
          <w:szCs w:val="28"/>
        </w:rPr>
      </w:pPr>
      <w:r w:rsidRPr="00C11968">
        <w:rPr>
          <w:rFonts w:ascii="Times New Roman" w:hAnsi="Times New Roman"/>
          <w:sz w:val="28"/>
          <w:szCs w:val="28"/>
        </w:rPr>
        <w:t>предусмотрена</w:t>
      </w:r>
      <w:r w:rsidRPr="00C11968">
        <w:rPr>
          <w:rFonts w:ascii="Tempus Sans ITC" w:hAnsi="Tempus Sans ITC"/>
          <w:sz w:val="28"/>
          <w:szCs w:val="28"/>
        </w:rPr>
        <w:t xml:space="preserve"> </w:t>
      </w:r>
      <w:r w:rsidRPr="00C11968">
        <w:rPr>
          <w:rFonts w:ascii="Times New Roman" w:hAnsi="Times New Roman"/>
          <w:sz w:val="28"/>
          <w:szCs w:val="28"/>
        </w:rPr>
        <w:t>индексация</w:t>
      </w:r>
      <w:r w:rsidRPr="00C11968">
        <w:rPr>
          <w:rFonts w:ascii="Tempus Sans ITC" w:hAnsi="Tempus Sans ITC"/>
          <w:sz w:val="28"/>
          <w:szCs w:val="28"/>
        </w:rPr>
        <w:t xml:space="preserve"> </w:t>
      </w:r>
      <w:r w:rsidRPr="00C11968">
        <w:rPr>
          <w:rFonts w:ascii="Times New Roman" w:hAnsi="Times New Roman"/>
          <w:sz w:val="28"/>
          <w:szCs w:val="28"/>
        </w:rPr>
        <w:t>максимальных</w:t>
      </w:r>
      <w:r w:rsidRPr="00C11968">
        <w:rPr>
          <w:rFonts w:ascii="Tempus Sans ITC" w:hAnsi="Tempus Sans ITC"/>
          <w:sz w:val="28"/>
          <w:szCs w:val="28"/>
        </w:rPr>
        <w:t xml:space="preserve"> </w:t>
      </w:r>
      <w:r w:rsidRPr="00C11968">
        <w:rPr>
          <w:rFonts w:ascii="Times New Roman" w:hAnsi="Times New Roman"/>
          <w:sz w:val="28"/>
          <w:szCs w:val="28"/>
        </w:rPr>
        <w:t>размеров</w:t>
      </w:r>
      <w:r w:rsidRPr="00C11968">
        <w:rPr>
          <w:rFonts w:ascii="Tempus Sans ITC" w:hAnsi="Tempus Sans ITC"/>
          <w:sz w:val="28"/>
          <w:szCs w:val="28"/>
        </w:rPr>
        <w:t xml:space="preserve"> </w:t>
      </w:r>
      <w:r w:rsidRPr="00C11968">
        <w:rPr>
          <w:rFonts w:ascii="Times New Roman" w:hAnsi="Times New Roman"/>
          <w:sz w:val="28"/>
          <w:szCs w:val="28"/>
        </w:rPr>
        <w:t>потенциально</w:t>
      </w:r>
      <w:r w:rsidRPr="00C11968">
        <w:rPr>
          <w:rFonts w:ascii="Tempus Sans ITC" w:hAnsi="Tempus Sans ITC"/>
          <w:sz w:val="28"/>
          <w:szCs w:val="28"/>
        </w:rPr>
        <w:t xml:space="preserve"> </w:t>
      </w:r>
      <w:r w:rsidRPr="00C11968">
        <w:rPr>
          <w:rFonts w:ascii="Times New Roman" w:hAnsi="Times New Roman"/>
          <w:sz w:val="28"/>
          <w:szCs w:val="28"/>
        </w:rPr>
        <w:t>возможного</w:t>
      </w:r>
      <w:r w:rsidRPr="00C11968">
        <w:rPr>
          <w:rFonts w:ascii="Tempus Sans ITC" w:hAnsi="Tempus Sans ITC"/>
          <w:sz w:val="28"/>
          <w:szCs w:val="28"/>
        </w:rPr>
        <w:t xml:space="preserve"> </w:t>
      </w:r>
      <w:r w:rsidRPr="00C11968">
        <w:rPr>
          <w:rFonts w:ascii="Times New Roman" w:hAnsi="Times New Roman"/>
          <w:sz w:val="28"/>
          <w:szCs w:val="28"/>
        </w:rPr>
        <w:t>к</w:t>
      </w:r>
      <w:r w:rsidRPr="00C11968">
        <w:rPr>
          <w:rFonts w:ascii="Tempus Sans ITC" w:hAnsi="Tempus Sans ITC"/>
          <w:sz w:val="28"/>
          <w:szCs w:val="28"/>
        </w:rPr>
        <w:t xml:space="preserve"> </w:t>
      </w:r>
      <w:r w:rsidRPr="00C11968">
        <w:rPr>
          <w:rFonts w:ascii="Times New Roman" w:hAnsi="Times New Roman"/>
          <w:sz w:val="28"/>
          <w:szCs w:val="28"/>
        </w:rPr>
        <w:t>получению</w:t>
      </w:r>
      <w:r w:rsidRPr="00C11968">
        <w:rPr>
          <w:rFonts w:ascii="Tempus Sans ITC" w:hAnsi="Tempus Sans ITC"/>
          <w:sz w:val="28"/>
          <w:szCs w:val="28"/>
        </w:rPr>
        <w:t xml:space="preserve"> </w:t>
      </w:r>
      <w:r w:rsidRPr="00C11968">
        <w:rPr>
          <w:rFonts w:ascii="Times New Roman" w:hAnsi="Times New Roman"/>
          <w:sz w:val="28"/>
          <w:szCs w:val="28"/>
        </w:rPr>
        <w:t>индивидуальным</w:t>
      </w:r>
      <w:r w:rsidRPr="00C11968">
        <w:rPr>
          <w:rFonts w:ascii="Tempus Sans ITC" w:hAnsi="Tempus Sans ITC"/>
          <w:sz w:val="28"/>
          <w:szCs w:val="28"/>
        </w:rPr>
        <w:t xml:space="preserve"> </w:t>
      </w:r>
      <w:r w:rsidRPr="00C11968">
        <w:rPr>
          <w:rFonts w:ascii="Times New Roman" w:hAnsi="Times New Roman"/>
          <w:sz w:val="28"/>
          <w:szCs w:val="28"/>
        </w:rPr>
        <w:t>предпринимателем</w:t>
      </w:r>
      <w:r w:rsidRPr="00C11968">
        <w:rPr>
          <w:rFonts w:ascii="Tempus Sans ITC" w:hAnsi="Tempus Sans ITC"/>
          <w:sz w:val="28"/>
          <w:szCs w:val="28"/>
        </w:rPr>
        <w:t xml:space="preserve"> </w:t>
      </w:r>
      <w:r w:rsidRPr="00C11968">
        <w:rPr>
          <w:rFonts w:ascii="Times New Roman" w:hAnsi="Times New Roman"/>
          <w:sz w:val="28"/>
          <w:szCs w:val="28"/>
        </w:rPr>
        <w:t>годового</w:t>
      </w:r>
      <w:r w:rsidRPr="00C11968">
        <w:rPr>
          <w:rFonts w:ascii="Tempus Sans ITC" w:hAnsi="Tempus Sans ITC"/>
          <w:sz w:val="28"/>
          <w:szCs w:val="28"/>
        </w:rPr>
        <w:t xml:space="preserve"> </w:t>
      </w:r>
      <w:r w:rsidRPr="00C11968">
        <w:rPr>
          <w:rFonts w:ascii="Times New Roman" w:hAnsi="Times New Roman"/>
          <w:sz w:val="28"/>
          <w:szCs w:val="28"/>
        </w:rPr>
        <w:t>дохода</w:t>
      </w:r>
      <w:r w:rsidRPr="00C11968">
        <w:rPr>
          <w:rFonts w:ascii="Tempus Sans ITC" w:hAnsi="Tempus Sans ITC"/>
          <w:sz w:val="28"/>
          <w:szCs w:val="28"/>
        </w:rPr>
        <w:t xml:space="preserve"> </w:t>
      </w:r>
      <w:r w:rsidRPr="00C11968">
        <w:rPr>
          <w:rFonts w:ascii="Times New Roman" w:hAnsi="Times New Roman"/>
          <w:sz w:val="28"/>
          <w:szCs w:val="28"/>
        </w:rPr>
        <w:t>на</w:t>
      </w:r>
      <w:r w:rsidRPr="00C11968">
        <w:rPr>
          <w:rFonts w:ascii="Tempus Sans ITC" w:hAnsi="Tempus Sans ITC"/>
          <w:sz w:val="28"/>
          <w:szCs w:val="28"/>
        </w:rPr>
        <w:t xml:space="preserve"> </w:t>
      </w:r>
      <w:r w:rsidRPr="00C11968">
        <w:rPr>
          <w:rFonts w:ascii="Times New Roman" w:hAnsi="Times New Roman"/>
          <w:sz w:val="28"/>
          <w:szCs w:val="28"/>
        </w:rPr>
        <w:t>коэффициент</w:t>
      </w:r>
      <w:r w:rsidRPr="00C11968">
        <w:rPr>
          <w:rFonts w:ascii="Tempus Sans ITC" w:hAnsi="Tempus Sans ITC"/>
          <w:sz w:val="28"/>
          <w:szCs w:val="28"/>
        </w:rPr>
        <w:t>-</w:t>
      </w:r>
      <w:r w:rsidRPr="00C11968">
        <w:rPr>
          <w:rFonts w:ascii="Times New Roman" w:hAnsi="Times New Roman"/>
          <w:sz w:val="28"/>
          <w:szCs w:val="28"/>
        </w:rPr>
        <w:t>дефлятор</w:t>
      </w:r>
    </w:p>
    <w:p w:rsidR="008D6EF3" w:rsidRPr="00E63566" w:rsidRDefault="008D6EF3" w:rsidP="008D6EF3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566">
        <w:rPr>
          <w:rFonts w:ascii="Times New Roman" w:hAnsi="Times New Roman"/>
          <w:sz w:val="28"/>
          <w:szCs w:val="28"/>
        </w:rPr>
        <w:t>с 2018 перечень видов деятельности по ПСН расширен с 64 до  76-ти.</w:t>
      </w:r>
    </w:p>
    <w:p w:rsidR="00AB772B" w:rsidRDefault="00550FC5">
      <w:pPr>
        <w:spacing w:after="1" w:line="280" w:lineRule="atLeast"/>
        <w:jc w:val="both"/>
        <w:rPr>
          <w:sz w:val="28"/>
        </w:rPr>
      </w:pPr>
      <w:bookmarkStart w:id="1" w:name="sub_346441"/>
      <w:r w:rsidRPr="00550FC5">
        <w:rPr>
          <w:sz w:val="28"/>
        </w:rPr>
        <w:t xml:space="preserve">       </w:t>
      </w:r>
    </w:p>
    <w:p w:rsidR="00806084" w:rsidRDefault="00550FC5">
      <w:pPr>
        <w:spacing w:after="1" w:line="280" w:lineRule="atLeast"/>
        <w:jc w:val="both"/>
        <w:rPr>
          <w:sz w:val="28"/>
        </w:rPr>
      </w:pPr>
      <w:r w:rsidRPr="00550FC5">
        <w:rPr>
          <w:sz w:val="28"/>
        </w:rPr>
        <w:t xml:space="preserve">  </w:t>
      </w:r>
      <w:r w:rsidR="00806084">
        <w:rPr>
          <w:sz w:val="28"/>
        </w:rPr>
        <w:tab/>
      </w:r>
      <w:r w:rsidR="00AE5F1C">
        <w:rPr>
          <w:sz w:val="28"/>
        </w:rPr>
        <w:t>Для получения</w:t>
      </w:r>
      <w:r w:rsidR="00AB772B">
        <w:rPr>
          <w:sz w:val="28"/>
        </w:rPr>
        <w:t xml:space="preserve"> патент</w:t>
      </w:r>
      <w:r w:rsidR="00AE5F1C">
        <w:rPr>
          <w:sz w:val="28"/>
        </w:rPr>
        <w:t>а</w:t>
      </w:r>
      <w:r w:rsidR="00AB772B">
        <w:rPr>
          <w:sz w:val="28"/>
        </w:rPr>
        <w:t xml:space="preserve"> </w:t>
      </w:r>
      <w:r w:rsidR="00AE5F1C">
        <w:rPr>
          <w:sz w:val="28"/>
        </w:rPr>
        <w:t>и</w:t>
      </w:r>
      <w:r w:rsidRPr="00550FC5">
        <w:rPr>
          <w:sz w:val="28"/>
        </w:rPr>
        <w:t xml:space="preserve">ндивидуальный предприниматель </w:t>
      </w:r>
      <w:r w:rsidR="00AE5F1C" w:rsidRPr="00550FC5">
        <w:rPr>
          <w:sz w:val="28"/>
        </w:rPr>
        <w:t xml:space="preserve">не </w:t>
      </w:r>
      <w:proofErr w:type="gramStart"/>
      <w:r w:rsidR="00AE5F1C" w:rsidRPr="00550FC5">
        <w:rPr>
          <w:sz w:val="28"/>
        </w:rPr>
        <w:t>позднее</w:t>
      </w:r>
      <w:proofErr w:type="gramEnd"/>
      <w:r w:rsidR="00AE5F1C" w:rsidRPr="00550FC5">
        <w:rPr>
          <w:sz w:val="28"/>
        </w:rPr>
        <w:t xml:space="preserve"> чем </w:t>
      </w:r>
      <w:r w:rsidR="00AE5F1C" w:rsidRPr="004E1153">
        <w:rPr>
          <w:b/>
          <w:sz w:val="28"/>
        </w:rPr>
        <w:t>за 10 дней до начала</w:t>
      </w:r>
      <w:r w:rsidR="00AE5F1C" w:rsidRPr="00550FC5">
        <w:rPr>
          <w:sz w:val="28"/>
        </w:rPr>
        <w:t xml:space="preserve"> применения патентной системы налогообложения</w:t>
      </w:r>
      <w:r w:rsidR="00AE5F1C">
        <w:rPr>
          <w:sz w:val="28"/>
        </w:rPr>
        <w:t xml:space="preserve"> </w:t>
      </w:r>
      <w:r w:rsidRPr="00550FC5">
        <w:rPr>
          <w:sz w:val="28"/>
        </w:rPr>
        <w:t xml:space="preserve">подает </w:t>
      </w:r>
      <w:r w:rsidR="00AE5F1C">
        <w:rPr>
          <w:sz w:val="28"/>
        </w:rPr>
        <w:t xml:space="preserve"> </w:t>
      </w:r>
      <w:r w:rsidR="00AE5F1C" w:rsidRPr="00550FC5">
        <w:rPr>
          <w:sz w:val="28"/>
        </w:rPr>
        <w:t>в налоговый орган по месту жительства</w:t>
      </w:r>
      <w:r w:rsidR="00AE5F1C" w:rsidRPr="004E1153">
        <w:rPr>
          <w:b/>
          <w:sz w:val="28"/>
        </w:rPr>
        <w:t xml:space="preserve">      </w:t>
      </w:r>
      <w:r w:rsidR="00AE5F1C">
        <w:rPr>
          <w:sz w:val="28"/>
        </w:rPr>
        <w:t>заявление</w:t>
      </w:r>
      <w:r w:rsidR="00806084">
        <w:rPr>
          <w:sz w:val="28"/>
        </w:rPr>
        <w:t>. Э</w:t>
      </w:r>
      <w:r w:rsidR="00AE5F1C">
        <w:rPr>
          <w:sz w:val="28"/>
        </w:rPr>
        <w:t xml:space="preserve">то можно сделать </w:t>
      </w:r>
      <w:r w:rsidRPr="00550FC5">
        <w:rPr>
          <w:sz w:val="28"/>
        </w:rPr>
        <w:t>лично или через представителя</w:t>
      </w:r>
      <w:r w:rsidR="00806084">
        <w:rPr>
          <w:sz w:val="28"/>
        </w:rPr>
        <w:t xml:space="preserve">, можно </w:t>
      </w:r>
      <w:r w:rsidRPr="00550FC5">
        <w:rPr>
          <w:sz w:val="28"/>
        </w:rPr>
        <w:t>направ</w:t>
      </w:r>
      <w:r w:rsidR="00806084">
        <w:rPr>
          <w:sz w:val="28"/>
        </w:rPr>
        <w:t xml:space="preserve">ить  </w:t>
      </w:r>
      <w:r w:rsidRPr="00550FC5">
        <w:rPr>
          <w:sz w:val="28"/>
        </w:rPr>
        <w:t>почтово</w:t>
      </w:r>
      <w:r w:rsidR="00806084">
        <w:rPr>
          <w:sz w:val="28"/>
        </w:rPr>
        <w:t>е</w:t>
      </w:r>
      <w:r w:rsidRPr="00550FC5">
        <w:rPr>
          <w:sz w:val="28"/>
        </w:rPr>
        <w:t xml:space="preserve"> отправлени</w:t>
      </w:r>
      <w:r w:rsidR="00806084">
        <w:rPr>
          <w:sz w:val="28"/>
        </w:rPr>
        <w:t>е</w:t>
      </w:r>
      <w:r w:rsidRPr="00550FC5">
        <w:rPr>
          <w:sz w:val="28"/>
        </w:rPr>
        <w:t xml:space="preserve"> с описью вложения или переда</w:t>
      </w:r>
      <w:r w:rsidR="00806084">
        <w:rPr>
          <w:sz w:val="28"/>
        </w:rPr>
        <w:t>ть</w:t>
      </w:r>
      <w:r w:rsidRPr="00550FC5">
        <w:rPr>
          <w:sz w:val="28"/>
        </w:rPr>
        <w:t xml:space="preserve"> в электронной форме по телекоммуникационным каналам связи</w:t>
      </w:r>
      <w:r w:rsidR="00806084">
        <w:rPr>
          <w:sz w:val="28"/>
        </w:rPr>
        <w:t>.</w:t>
      </w:r>
    </w:p>
    <w:p w:rsidR="00550FC5" w:rsidRPr="004E1153" w:rsidRDefault="00550FC5" w:rsidP="00806084">
      <w:pPr>
        <w:spacing w:after="1" w:line="280" w:lineRule="atLeast"/>
        <w:ind w:firstLine="708"/>
        <w:jc w:val="both"/>
      </w:pPr>
      <w:r w:rsidRPr="00550FC5">
        <w:rPr>
          <w:sz w:val="28"/>
        </w:rPr>
        <w:t xml:space="preserve"> </w:t>
      </w:r>
      <w:r w:rsidRPr="004E1153">
        <w:rPr>
          <w:sz w:val="28"/>
        </w:rPr>
        <w:t xml:space="preserve">Налоговый орган обязан </w:t>
      </w:r>
      <w:r w:rsidRPr="004E1153">
        <w:rPr>
          <w:b/>
          <w:sz w:val="28"/>
        </w:rPr>
        <w:t>в течение пяти дней со дня получения заявления</w:t>
      </w:r>
      <w:r w:rsidRPr="004E1153">
        <w:rPr>
          <w:sz w:val="28"/>
        </w:rPr>
        <w:t xml:space="preserve"> на получение патента, а в случае, предусмотренном</w:t>
      </w:r>
      <w:r w:rsidR="004E1153">
        <w:rPr>
          <w:sz w:val="28"/>
        </w:rPr>
        <w:t xml:space="preserve"> НК РФ</w:t>
      </w:r>
      <w:r w:rsidRPr="004E1153">
        <w:rPr>
          <w:sz w:val="28"/>
        </w:rPr>
        <w:t xml:space="preserve">, со дня государственной регистрации физического лица в качестве индивидуального предпринимателя выдать или направить индивидуальному предпринимателю патент или </w:t>
      </w:r>
      <w:hyperlink r:id="rId6" w:history="1">
        <w:r w:rsidRPr="004E1153">
          <w:rPr>
            <w:sz w:val="28"/>
          </w:rPr>
          <w:t>уведомление</w:t>
        </w:r>
      </w:hyperlink>
      <w:r w:rsidRPr="004E1153">
        <w:rPr>
          <w:sz w:val="28"/>
        </w:rPr>
        <w:t xml:space="preserve"> об отказе в выдаче патента.</w:t>
      </w:r>
    </w:p>
    <w:p w:rsidR="004E1153" w:rsidRPr="004E1153" w:rsidRDefault="004E1153" w:rsidP="004E115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4E1153">
        <w:rPr>
          <w:rFonts w:ascii="Times New Roman" w:hAnsi="Times New Roman" w:cs="Times New Roman"/>
          <w:i/>
          <w:sz w:val="28"/>
          <w:szCs w:val="28"/>
          <w:u w:val="single"/>
        </w:rPr>
        <w:t>Основанием для отказа</w:t>
      </w:r>
      <w:r w:rsidRPr="004E11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5ADB">
        <w:rPr>
          <w:rFonts w:ascii="Times New Roman" w:hAnsi="Times New Roman" w:cs="Times New Roman"/>
          <w:i/>
          <w:sz w:val="28"/>
          <w:szCs w:val="28"/>
        </w:rPr>
        <w:t>налоговым органом</w:t>
      </w:r>
      <w:r w:rsidRPr="004E1153">
        <w:rPr>
          <w:rFonts w:ascii="Times New Roman" w:hAnsi="Times New Roman" w:cs="Times New Roman"/>
          <w:i/>
          <w:sz w:val="28"/>
          <w:szCs w:val="28"/>
        </w:rPr>
        <w:t xml:space="preserve"> в выдаче индивидуальному предпринимателю патента является:</w:t>
      </w:r>
    </w:p>
    <w:p w:rsidR="004E1153" w:rsidRPr="004E1153" w:rsidRDefault="004E1153" w:rsidP="004E115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153">
        <w:rPr>
          <w:rFonts w:ascii="Times New Roman" w:hAnsi="Times New Roman" w:cs="Times New Roman"/>
          <w:i/>
          <w:sz w:val="28"/>
          <w:szCs w:val="28"/>
        </w:rPr>
        <w:t xml:space="preserve">1) несоответствие в заявлении на получение патента </w:t>
      </w:r>
      <w:r w:rsidRPr="001C5ADB">
        <w:rPr>
          <w:rFonts w:ascii="Times New Roman" w:hAnsi="Times New Roman" w:cs="Times New Roman"/>
          <w:b/>
          <w:i/>
          <w:sz w:val="28"/>
          <w:szCs w:val="28"/>
        </w:rPr>
        <w:t>вида</w:t>
      </w:r>
      <w:r w:rsidRPr="004E1153">
        <w:rPr>
          <w:rFonts w:ascii="Times New Roman" w:hAnsi="Times New Roman" w:cs="Times New Roman"/>
          <w:i/>
          <w:sz w:val="28"/>
          <w:szCs w:val="28"/>
        </w:rPr>
        <w:t xml:space="preserve"> предпринимательской деятельности </w:t>
      </w:r>
      <w:r w:rsidRPr="001C5ADB">
        <w:rPr>
          <w:rFonts w:ascii="Times New Roman" w:hAnsi="Times New Roman" w:cs="Times New Roman"/>
          <w:b/>
          <w:i/>
          <w:sz w:val="28"/>
          <w:szCs w:val="28"/>
        </w:rPr>
        <w:t>перечню</w:t>
      </w:r>
      <w:r w:rsidRPr="004E1153">
        <w:rPr>
          <w:rFonts w:ascii="Times New Roman" w:hAnsi="Times New Roman" w:cs="Times New Roman"/>
          <w:i/>
          <w:sz w:val="28"/>
          <w:szCs w:val="28"/>
        </w:rPr>
        <w:t xml:space="preserve"> видов предпринимательской </w:t>
      </w:r>
      <w:r w:rsidRPr="004E1153">
        <w:rPr>
          <w:rFonts w:ascii="Times New Roman" w:hAnsi="Times New Roman" w:cs="Times New Roman"/>
          <w:i/>
          <w:sz w:val="28"/>
          <w:szCs w:val="28"/>
        </w:rPr>
        <w:lastRenderedPageBreak/>
        <w:t>деятельности, в отношении которых на территории субъекта Российской Федерации введена патентная система налогообложения;</w:t>
      </w:r>
    </w:p>
    <w:p w:rsidR="004E1153" w:rsidRPr="001C5ADB" w:rsidRDefault="004E1153" w:rsidP="004E115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1153">
        <w:rPr>
          <w:rFonts w:ascii="Times New Roman" w:hAnsi="Times New Roman" w:cs="Times New Roman"/>
          <w:i/>
          <w:sz w:val="28"/>
          <w:szCs w:val="28"/>
        </w:rPr>
        <w:t>2) указание срока действия патента, не соответству</w:t>
      </w:r>
      <w:r>
        <w:rPr>
          <w:rFonts w:ascii="Times New Roman" w:hAnsi="Times New Roman" w:cs="Times New Roman"/>
          <w:i/>
          <w:sz w:val="28"/>
          <w:szCs w:val="28"/>
        </w:rPr>
        <w:t xml:space="preserve">ет установленному НК РФ – </w:t>
      </w:r>
      <w:r w:rsidRPr="001C5ADB">
        <w:rPr>
          <w:rFonts w:ascii="Times New Roman" w:hAnsi="Times New Roman" w:cs="Times New Roman"/>
          <w:b/>
          <w:i/>
          <w:sz w:val="28"/>
          <w:szCs w:val="28"/>
        </w:rPr>
        <w:t>от одного до 12 месяцев;</w:t>
      </w:r>
    </w:p>
    <w:p w:rsidR="004E1153" w:rsidRPr="004E1153" w:rsidRDefault="004E1153" w:rsidP="004E115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153">
        <w:rPr>
          <w:rFonts w:ascii="Times New Roman" w:hAnsi="Times New Roman" w:cs="Times New Roman"/>
          <w:i/>
          <w:sz w:val="28"/>
          <w:szCs w:val="28"/>
        </w:rPr>
        <w:t>3) нарушение условия перехода на патентную систему налогообложения,</w:t>
      </w:r>
      <w:r>
        <w:rPr>
          <w:rFonts w:ascii="Times New Roman" w:hAnsi="Times New Roman" w:cs="Times New Roman"/>
          <w:i/>
          <w:sz w:val="28"/>
          <w:szCs w:val="28"/>
        </w:rPr>
        <w:t xml:space="preserve"> в частности при возврате на ПСН</w:t>
      </w:r>
      <w:r w:rsidRPr="004E1153">
        <w:rPr>
          <w:rFonts w:ascii="Times New Roman" w:hAnsi="Times New Roman" w:cs="Times New Roman"/>
          <w:i/>
          <w:sz w:val="28"/>
          <w:szCs w:val="28"/>
        </w:rPr>
        <w:t>;</w:t>
      </w:r>
    </w:p>
    <w:p w:rsidR="004E1153" w:rsidRPr="004E1153" w:rsidRDefault="004E1153" w:rsidP="004E115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153">
        <w:rPr>
          <w:rFonts w:ascii="Times New Roman" w:hAnsi="Times New Roman" w:cs="Times New Roman"/>
          <w:i/>
          <w:sz w:val="28"/>
          <w:szCs w:val="28"/>
        </w:rPr>
        <w:t xml:space="preserve">4) </w:t>
      </w:r>
      <w:r w:rsidRPr="001C5ADB">
        <w:rPr>
          <w:rFonts w:ascii="Times New Roman" w:hAnsi="Times New Roman" w:cs="Times New Roman"/>
          <w:b/>
          <w:i/>
          <w:sz w:val="28"/>
          <w:szCs w:val="28"/>
        </w:rPr>
        <w:t>наличие недоимки</w:t>
      </w:r>
      <w:r w:rsidRPr="004E1153">
        <w:rPr>
          <w:rFonts w:ascii="Times New Roman" w:hAnsi="Times New Roman" w:cs="Times New Roman"/>
          <w:i/>
          <w:sz w:val="28"/>
          <w:szCs w:val="28"/>
        </w:rPr>
        <w:t xml:space="preserve"> по налогу, подлежащему уплате в связи с применением </w:t>
      </w:r>
      <w:r>
        <w:rPr>
          <w:rFonts w:ascii="Times New Roman" w:hAnsi="Times New Roman" w:cs="Times New Roman"/>
          <w:i/>
          <w:sz w:val="28"/>
          <w:szCs w:val="28"/>
        </w:rPr>
        <w:t>ПСН</w:t>
      </w:r>
      <w:r w:rsidRPr="004E1153">
        <w:rPr>
          <w:rFonts w:ascii="Times New Roman" w:hAnsi="Times New Roman" w:cs="Times New Roman"/>
          <w:i/>
          <w:sz w:val="28"/>
          <w:szCs w:val="28"/>
        </w:rPr>
        <w:t>;</w:t>
      </w:r>
    </w:p>
    <w:p w:rsidR="004E1153" w:rsidRPr="004E1153" w:rsidRDefault="004E1153" w:rsidP="004E115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153">
        <w:rPr>
          <w:rFonts w:ascii="Times New Roman" w:hAnsi="Times New Roman" w:cs="Times New Roman"/>
          <w:i/>
          <w:sz w:val="28"/>
          <w:szCs w:val="28"/>
        </w:rPr>
        <w:t xml:space="preserve">5) </w:t>
      </w:r>
      <w:r w:rsidRPr="001C5ADB">
        <w:rPr>
          <w:rFonts w:ascii="Times New Roman" w:hAnsi="Times New Roman" w:cs="Times New Roman"/>
          <w:b/>
          <w:i/>
          <w:sz w:val="28"/>
          <w:szCs w:val="28"/>
        </w:rPr>
        <w:t xml:space="preserve">не заполнение </w:t>
      </w:r>
      <w:hyperlink r:id="rId7" w:history="1">
        <w:r w:rsidRPr="001C5ADB">
          <w:rPr>
            <w:rFonts w:ascii="Times New Roman" w:hAnsi="Times New Roman" w:cs="Times New Roman"/>
            <w:b/>
            <w:i/>
            <w:sz w:val="28"/>
            <w:szCs w:val="28"/>
          </w:rPr>
          <w:t>обязательных полей</w:t>
        </w:r>
      </w:hyperlink>
      <w:r w:rsidRPr="004E1153">
        <w:rPr>
          <w:rFonts w:ascii="Times New Roman" w:hAnsi="Times New Roman" w:cs="Times New Roman"/>
          <w:i/>
          <w:sz w:val="28"/>
          <w:szCs w:val="28"/>
        </w:rPr>
        <w:t xml:space="preserve"> в заявлении на получение патента.</w:t>
      </w:r>
    </w:p>
    <w:p w:rsidR="00FC1BE7" w:rsidRPr="00073145" w:rsidRDefault="00FC1BE7" w:rsidP="001C5ADB">
      <w:pPr>
        <w:ind w:firstLine="708"/>
        <w:jc w:val="both"/>
        <w:rPr>
          <w:b/>
          <w:sz w:val="28"/>
          <w:szCs w:val="28"/>
          <w:u w:val="single"/>
        </w:rPr>
      </w:pPr>
      <w:r w:rsidRPr="00073145">
        <w:rPr>
          <w:b/>
          <w:sz w:val="28"/>
          <w:szCs w:val="28"/>
          <w:u w:val="single"/>
        </w:rPr>
        <w:t>СЛАЙД №3</w:t>
      </w:r>
    </w:p>
    <w:p w:rsidR="0000537E" w:rsidRPr="000330EE" w:rsidRDefault="0000537E" w:rsidP="004E1153">
      <w:pPr>
        <w:ind w:firstLine="709"/>
        <w:jc w:val="both"/>
        <w:rPr>
          <w:sz w:val="28"/>
          <w:szCs w:val="28"/>
        </w:rPr>
      </w:pPr>
      <w:r w:rsidRPr="00E63566">
        <w:rPr>
          <w:b/>
          <w:sz w:val="28"/>
          <w:szCs w:val="28"/>
        </w:rPr>
        <w:t>Налогоплательщик</w:t>
      </w:r>
      <w:r w:rsidR="00E63566" w:rsidRPr="00E63566">
        <w:rPr>
          <w:b/>
          <w:sz w:val="28"/>
          <w:szCs w:val="28"/>
        </w:rPr>
        <w:t xml:space="preserve">ами </w:t>
      </w:r>
      <w:r w:rsidR="00E63566" w:rsidRPr="000330EE">
        <w:rPr>
          <w:sz w:val="28"/>
          <w:szCs w:val="28"/>
        </w:rPr>
        <w:t xml:space="preserve">ПСН являются </w:t>
      </w:r>
      <w:r w:rsidRPr="000330EE">
        <w:rPr>
          <w:sz w:val="28"/>
          <w:szCs w:val="28"/>
        </w:rPr>
        <w:t xml:space="preserve"> индивидуальные предприниматели.</w:t>
      </w:r>
    </w:p>
    <w:p w:rsidR="0000537E" w:rsidRPr="000330EE" w:rsidRDefault="0000537E" w:rsidP="0000537E">
      <w:pPr>
        <w:ind w:firstLine="709"/>
        <w:jc w:val="both"/>
        <w:rPr>
          <w:sz w:val="28"/>
          <w:szCs w:val="28"/>
        </w:rPr>
      </w:pPr>
      <w:bookmarkStart w:id="2" w:name="sub_346442"/>
      <w:bookmarkEnd w:id="1"/>
      <w:r w:rsidRPr="000330EE">
        <w:rPr>
          <w:sz w:val="28"/>
          <w:szCs w:val="28"/>
        </w:rPr>
        <w:t xml:space="preserve">Переход на патентную систему налогообложения или возврат к иным режимам налогообложения индивидуальными предпринимателями осуществляется </w:t>
      </w:r>
      <w:r w:rsidRPr="000330EE">
        <w:rPr>
          <w:b/>
          <w:sz w:val="28"/>
          <w:szCs w:val="28"/>
        </w:rPr>
        <w:t>добровольно</w:t>
      </w:r>
      <w:r w:rsidRPr="000330EE">
        <w:rPr>
          <w:sz w:val="28"/>
          <w:szCs w:val="28"/>
        </w:rPr>
        <w:t>.</w:t>
      </w:r>
    </w:p>
    <w:p w:rsidR="0000537E" w:rsidRPr="000330EE" w:rsidRDefault="0000537E" w:rsidP="0000537E">
      <w:pPr>
        <w:ind w:firstLine="709"/>
        <w:jc w:val="both"/>
        <w:rPr>
          <w:sz w:val="28"/>
          <w:szCs w:val="28"/>
        </w:rPr>
      </w:pPr>
      <w:r w:rsidRPr="000330EE">
        <w:rPr>
          <w:sz w:val="28"/>
          <w:szCs w:val="28"/>
        </w:rPr>
        <w:t xml:space="preserve">Документом, удостоверяющим право на применение, является </w:t>
      </w:r>
      <w:r w:rsidRPr="000330EE">
        <w:rPr>
          <w:b/>
          <w:sz w:val="28"/>
          <w:szCs w:val="28"/>
        </w:rPr>
        <w:t>патент</w:t>
      </w:r>
      <w:r w:rsidRPr="000330EE">
        <w:rPr>
          <w:sz w:val="28"/>
          <w:szCs w:val="28"/>
        </w:rPr>
        <w:t xml:space="preserve"> на осуществление одного из видов предпринимательской деятельности.</w:t>
      </w:r>
    </w:p>
    <w:p w:rsidR="0000537E" w:rsidRPr="000330EE" w:rsidRDefault="0000537E" w:rsidP="0000537E">
      <w:pPr>
        <w:ind w:firstLine="709"/>
        <w:jc w:val="both"/>
        <w:rPr>
          <w:sz w:val="28"/>
          <w:szCs w:val="28"/>
        </w:rPr>
      </w:pPr>
      <w:r w:rsidRPr="000330EE">
        <w:rPr>
          <w:b/>
          <w:sz w:val="28"/>
          <w:szCs w:val="28"/>
        </w:rPr>
        <w:t>Патент действует</w:t>
      </w:r>
      <w:r w:rsidRPr="000330EE">
        <w:rPr>
          <w:sz w:val="28"/>
          <w:szCs w:val="28"/>
        </w:rPr>
        <w:t xml:space="preserve"> на территории того субъекта Российской Федерации, который в нем указан,</w:t>
      </w:r>
      <w:bookmarkStart w:id="3" w:name="sub_346455"/>
      <w:bookmarkEnd w:id="2"/>
      <w:r w:rsidRPr="000330EE">
        <w:rPr>
          <w:sz w:val="28"/>
          <w:szCs w:val="28"/>
        </w:rPr>
        <w:t xml:space="preserve"> на период </w:t>
      </w:r>
      <w:r w:rsidRPr="000330EE">
        <w:rPr>
          <w:b/>
          <w:sz w:val="28"/>
          <w:szCs w:val="28"/>
        </w:rPr>
        <w:t>от одного до двенадцати месяцев включительно</w:t>
      </w:r>
      <w:r w:rsidRPr="000330EE">
        <w:rPr>
          <w:sz w:val="28"/>
          <w:szCs w:val="28"/>
        </w:rPr>
        <w:t xml:space="preserve"> в пределах календарного года. </w:t>
      </w:r>
    </w:p>
    <w:p w:rsidR="0000537E" w:rsidRPr="000330EE" w:rsidRDefault="0000537E" w:rsidP="0000537E">
      <w:pPr>
        <w:ind w:firstLine="709"/>
        <w:jc w:val="both"/>
        <w:rPr>
          <w:sz w:val="28"/>
          <w:szCs w:val="28"/>
        </w:rPr>
      </w:pPr>
      <w:bookmarkStart w:id="4" w:name="sub_346511"/>
      <w:bookmarkEnd w:id="3"/>
      <w:r w:rsidRPr="000330EE">
        <w:rPr>
          <w:b/>
          <w:sz w:val="28"/>
          <w:szCs w:val="28"/>
        </w:rPr>
        <w:t>Налоговая база</w:t>
      </w:r>
      <w:r w:rsidRPr="000330EE">
        <w:rPr>
          <w:sz w:val="28"/>
          <w:szCs w:val="28"/>
        </w:rPr>
        <w:t xml:space="preserve"> определяется как денежное выражение потенциально возможного к получению индивидуальным предпринимателем годового дохода по виду предпринимательской деятельности</w:t>
      </w:r>
      <w:bookmarkEnd w:id="4"/>
      <w:r w:rsidRPr="000330EE">
        <w:rPr>
          <w:sz w:val="28"/>
          <w:szCs w:val="28"/>
        </w:rPr>
        <w:t xml:space="preserve">. </w:t>
      </w:r>
    </w:p>
    <w:p w:rsidR="0000537E" w:rsidRPr="000330EE" w:rsidRDefault="0000537E" w:rsidP="0000537E">
      <w:pPr>
        <w:ind w:firstLine="709"/>
        <w:jc w:val="both"/>
        <w:rPr>
          <w:sz w:val="28"/>
          <w:szCs w:val="28"/>
        </w:rPr>
      </w:pPr>
      <w:r w:rsidRPr="000330EE">
        <w:rPr>
          <w:b/>
          <w:sz w:val="28"/>
          <w:szCs w:val="28"/>
        </w:rPr>
        <w:t>Налоговая ставка</w:t>
      </w:r>
      <w:r w:rsidRPr="000330EE">
        <w:rPr>
          <w:sz w:val="28"/>
          <w:szCs w:val="28"/>
        </w:rPr>
        <w:t xml:space="preserve"> </w:t>
      </w:r>
      <w:r w:rsidR="001C5ADB">
        <w:rPr>
          <w:sz w:val="28"/>
          <w:szCs w:val="28"/>
        </w:rPr>
        <w:t xml:space="preserve">установлена в размере </w:t>
      </w:r>
      <w:r w:rsidRPr="000330EE">
        <w:rPr>
          <w:b/>
          <w:sz w:val="28"/>
          <w:szCs w:val="28"/>
        </w:rPr>
        <w:t>6 процентов</w:t>
      </w:r>
      <w:r w:rsidRPr="000330EE">
        <w:rPr>
          <w:sz w:val="28"/>
          <w:szCs w:val="28"/>
        </w:rPr>
        <w:t>.</w:t>
      </w:r>
    </w:p>
    <w:p w:rsidR="0000537E" w:rsidRPr="000330EE" w:rsidRDefault="0000537E" w:rsidP="0000537E">
      <w:pPr>
        <w:ind w:firstLine="709"/>
        <w:jc w:val="both"/>
        <w:rPr>
          <w:sz w:val="28"/>
          <w:szCs w:val="28"/>
        </w:rPr>
      </w:pPr>
      <w:r w:rsidRPr="000330EE">
        <w:rPr>
          <w:sz w:val="28"/>
          <w:szCs w:val="28"/>
        </w:rPr>
        <w:t xml:space="preserve">В случае получения патента </w:t>
      </w:r>
      <w:r w:rsidRPr="000330EE">
        <w:rPr>
          <w:b/>
          <w:sz w:val="28"/>
          <w:szCs w:val="28"/>
        </w:rPr>
        <w:t>на срок менее двенадцати месяцев</w:t>
      </w:r>
      <w:r w:rsidRPr="000330EE">
        <w:rPr>
          <w:sz w:val="28"/>
          <w:szCs w:val="28"/>
        </w:rPr>
        <w:t xml:space="preserve"> налог рассчитывается путем деления размера потенциально возможного к получению индивидуальным предпринимателем годового дохода на двенадцать месяцев и умножения полученного результата на количество месяцев срока, на который выдан патент (налоговым периодом будет признаваться срок, на который выдан патент).</w:t>
      </w:r>
    </w:p>
    <w:p w:rsidR="00B62570" w:rsidRPr="00B62570" w:rsidRDefault="00B62570" w:rsidP="00B625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46512"/>
      <w:r w:rsidRPr="00B62570">
        <w:rPr>
          <w:rFonts w:ascii="Times New Roman" w:hAnsi="Times New Roman" w:cs="Times New Roman"/>
          <w:sz w:val="28"/>
          <w:szCs w:val="28"/>
        </w:rPr>
        <w:t xml:space="preserve">           Налогоплательщики производят </w:t>
      </w:r>
      <w:r w:rsidRPr="00B62570">
        <w:rPr>
          <w:rFonts w:ascii="Times New Roman" w:hAnsi="Times New Roman" w:cs="Times New Roman"/>
          <w:b/>
          <w:sz w:val="28"/>
          <w:szCs w:val="28"/>
        </w:rPr>
        <w:t>уплату налога</w:t>
      </w:r>
      <w:r w:rsidRPr="00B62570">
        <w:rPr>
          <w:rFonts w:ascii="Times New Roman" w:hAnsi="Times New Roman" w:cs="Times New Roman"/>
          <w:sz w:val="28"/>
          <w:szCs w:val="28"/>
        </w:rPr>
        <w:t xml:space="preserve"> по месту постановки на учет в налоговом органе в следующие сроки:</w:t>
      </w:r>
    </w:p>
    <w:p w:rsidR="00B62570" w:rsidRPr="00BE4FF7" w:rsidRDefault="00B62570" w:rsidP="00B6257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2570">
        <w:rPr>
          <w:rFonts w:ascii="Times New Roman" w:hAnsi="Times New Roman" w:cs="Times New Roman"/>
          <w:sz w:val="28"/>
          <w:szCs w:val="28"/>
        </w:rPr>
        <w:t xml:space="preserve">1) если патент получен на срок </w:t>
      </w:r>
      <w:r w:rsidRPr="00BE4FF7">
        <w:rPr>
          <w:rFonts w:ascii="Times New Roman" w:hAnsi="Times New Roman" w:cs="Times New Roman"/>
          <w:sz w:val="28"/>
          <w:szCs w:val="28"/>
          <w:u w:val="single"/>
        </w:rPr>
        <w:t>до шести месяцев</w:t>
      </w:r>
      <w:r w:rsidRPr="00B62570">
        <w:rPr>
          <w:rFonts w:ascii="Times New Roman" w:hAnsi="Times New Roman" w:cs="Times New Roman"/>
          <w:sz w:val="28"/>
          <w:szCs w:val="28"/>
        </w:rPr>
        <w:t>, - в размере полной суммы налога в срок не позднее срока окончания действия патента;</w:t>
      </w:r>
    </w:p>
    <w:p w:rsidR="00B62570" w:rsidRPr="00B62570" w:rsidRDefault="00B62570" w:rsidP="00B625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4FF7">
        <w:rPr>
          <w:rFonts w:ascii="Times New Roman" w:hAnsi="Times New Roman" w:cs="Times New Roman"/>
          <w:sz w:val="28"/>
          <w:szCs w:val="28"/>
          <w:u w:val="single"/>
        </w:rPr>
        <w:t>2) если патент получен на срок от</w:t>
      </w:r>
      <w:r w:rsidRPr="00B62570">
        <w:rPr>
          <w:rFonts w:ascii="Times New Roman" w:hAnsi="Times New Roman" w:cs="Times New Roman"/>
          <w:sz w:val="28"/>
          <w:szCs w:val="28"/>
        </w:rPr>
        <w:t xml:space="preserve"> шести месяцев до календарного года:</w:t>
      </w:r>
    </w:p>
    <w:p w:rsidR="00B62570" w:rsidRPr="00B62570" w:rsidRDefault="00B62570" w:rsidP="00B625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5ADB">
        <w:rPr>
          <w:rFonts w:ascii="Times New Roman" w:hAnsi="Times New Roman" w:cs="Times New Roman"/>
          <w:sz w:val="28"/>
          <w:szCs w:val="28"/>
          <w:u w:val="single"/>
        </w:rPr>
        <w:t xml:space="preserve">в размере одной трети </w:t>
      </w:r>
      <w:r w:rsidRPr="00B62570">
        <w:rPr>
          <w:rFonts w:ascii="Times New Roman" w:hAnsi="Times New Roman" w:cs="Times New Roman"/>
          <w:sz w:val="28"/>
          <w:szCs w:val="28"/>
        </w:rPr>
        <w:t>суммы налога в срок не позднее девяноста календарных дней после начала действия патента;</w:t>
      </w:r>
    </w:p>
    <w:p w:rsidR="00B62570" w:rsidRPr="00B62570" w:rsidRDefault="00B62570" w:rsidP="00B625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5ADB">
        <w:rPr>
          <w:rFonts w:ascii="Times New Roman" w:hAnsi="Times New Roman" w:cs="Times New Roman"/>
          <w:sz w:val="28"/>
          <w:szCs w:val="28"/>
          <w:u w:val="single"/>
        </w:rPr>
        <w:t>в размере двух третей</w:t>
      </w:r>
      <w:r w:rsidRPr="00B62570">
        <w:rPr>
          <w:rFonts w:ascii="Times New Roman" w:hAnsi="Times New Roman" w:cs="Times New Roman"/>
          <w:sz w:val="28"/>
          <w:szCs w:val="28"/>
        </w:rPr>
        <w:t xml:space="preserve"> суммы налога в срок не позднее срока окончания действия патента.</w:t>
      </w:r>
    </w:p>
    <w:bookmarkEnd w:id="5"/>
    <w:p w:rsidR="00BE142F" w:rsidRPr="00073145" w:rsidRDefault="00BE142F" w:rsidP="001C5ADB">
      <w:pPr>
        <w:ind w:firstLine="540"/>
        <w:jc w:val="both"/>
        <w:rPr>
          <w:b/>
          <w:sz w:val="28"/>
          <w:szCs w:val="28"/>
          <w:u w:val="single"/>
        </w:rPr>
      </w:pPr>
      <w:r w:rsidRPr="00073145">
        <w:rPr>
          <w:b/>
          <w:sz w:val="28"/>
          <w:szCs w:val="28"/>
          <w:u w:val="single"/>
        </w:rPr>
        <w:t>СЛАЙД №</w:t>
      </w:r>
      <w:r w:rsidR="00BE4FF7" w:rsidRPr="00073145">
        <w:rPr>
          <w:b/>
          <w:sz w:val="28"/>
          <w:szCs w:val="28"/>
          <w:u w:val="single"/>
        </w:rPr>
        <w:t>4</w:t>
      </w:r>
    </w:p>
    <w:p w:rsidR="0000537E" w:rsidRPr="00BE4FF7" w:rsidRDefault="00BE4FF7" w:rsidP="0000537E">
      <w:pPr>
        <w:ind w:firstLine="540"/>
        <w:jc w:val="both"/>
        <w:rPr>
          <w:sz w:val="28"/>
          <w:szCs w:val="28"/>
        </w:rPr>
      </w:pPr>
      <w:r w:rsidRPr="00BE4FF7">
        <w:rPr>
          <w:sz w:val="28"/>
          <w:szCs w:val="28"/>
        </w:rPr>
        <w:t xml:space="preserve">НК РФ установлены следующие </w:t>
      </w:r>
      <w:r w:rsidRPr="00BE4FF7">
        <w:rPr>
          <w:b/>
          <w:sz w:val="28"/>
          <w:szCs w:val="28"/>
        </w:rPr>
        <w:t>ограничения</w:t>
      </w:r>
      <w:r w:rsidRPr="00BE4FF7">
        <w:rPr>
          <w:sz w:val="28"/>
          <w:szCs w:val="28"/>
        </w:rPr>
        <w:t xml:space="preserve"> при применении ПСН:</w:t>
      </w:r>
    </w:p>
    <w:p w:rsidR="00550FC5" w:rsidRPr="00BE4FF7" w:rsidRDefault="00550FC5" w:rsidP="00BE4FF7">
      <w:pPr>
        <w:pStyle w:val="a4"/>
        <w:numPr>
          <w:ilvl w:val="0"/>
          <w:numId w:val="14"/>
        </w:numPr>
        <w:spacing w:after="1" w:line="240" w:lineRule="atLeast"/>
        <w:jc w:val="both"/>
        <w:rPr>
          <w:sz w:val="28"/>
          <w:szCs w:val="28"/>
        </w:rPr>
      </w:pPr>
      <w:r w:rsidRPr="00BE4FF7">
        <w:rPr>
          <w:sz w:val="28"/>
          <w:szCs w:val="28"/>
        </w:rPr>
        <w:t>не применяется в отношении видов предпринимательской деятельности, в случае их осуществления в рамках договора простого товарищества (договора о совместной деятельности) или договора доверительного управления имуществом.</w:t>
      </w:r>
    </w:p>
    <w:p w:rsidR="00550FC5" w:rsidRPr="00BE4FF7" w:rsidRDefault="00BE4FF7" w:rsidP="00BE4FF7">
      <w:pPr>
        <w:pStyle w:val="a4"/>
        <w:numPr>
          <w:ilvl w:val="0"/>
          <w:numId w:val="14"/>
        </w:numPr>
        <w:spacing w:after="1" w:line="240" w:lineRule="atLeast"/>
        <w:jc w:val="both"/>
        <w:rPr>
          <w:sz w:val="28"/>
          <w:szCs w:val="28"/>
        </w:rPr>
      </w:pPr>
      <w:r w:rsidRPr="00BE4FF7">
        <w:rPr>
          <w:sz w:val="28"/>
          <w:szCs w:val="28"/>
        </w:rPr>
        <w:lastRenderedPageBreak/>
        <w:t xml:space="preserve">не применяется, если </w:t>
      </w:r>
      <w:r w:rsidR="00550FC5" w:rsidRPr="00BE4FF7">
        <w:rPr>
          <w:sz w:val="28"/>
          <w:szCs w:val="28"/>
        </w:rPr>
        <w:t xml:space="preserve">средняя </w:t>
      </w:r>
      <w:r w:rsidRPr="00BE4FF7">
        <w:rPr>
          <w:sz w:val="28"/>
          <w:szCs w:val="28"/>
        </w:rPr>
        <w:t xml:space="preserve">численность наемных работников </w:t>
      </w:r>
      <w:r w:rsidR="00550FC5" w:rsidRPr="00BE4FF7">
        <w:rPr>
          <w:sz w:val="28"/>
          <w:szCs w:val="28"/>
        </w:rPr>
        <w:t>превы</w:t>
      </w:r>
      <w:r w:rsidRPr="00BE4FF7">
        <w:rPr>
          <w:sz w:val="28"/>
          <w:szCs w:val="28"/>
        </w:rPr>
        <w:t>сит</w:t>
      </w:r>
      <w:r w:rsidR="00550FC5" w:rsidRPr="00BE4FF7">
        <w:rPr>
          <w:sz w:val="28"/>
          <w:szCs w:val="28"/>
        </w:rPr>
        <w:t xml:space="preserve"> за налоговый период 15 человек по всем видам предпринимательской деятельности, осуществляемым индивидуальным предпринимателем.</w:t>
      </w:r>
    </w:p>
    <w:p w:rsidR="00F37F9E" w:rsidRPr="00BE4FF7" w:rsidRDefault="00BE4FF7" w:rsidP="00F37F9E">
      <w:pPr>
        <w:pStyle w:val="a4"/>
        <w:numPr>
          <w:ilvl w:val="0"/>
          <w:numId w:val="14"/>
        </w:numPr>
        <w:spacing w:after="1" w:line="240" w:lineRule="atLeast"/>
        <w:jc w:val="both"/>
        <w:rPr>
          <w:sz w:val="28"/>
          <w:szCs w:val="28"/>
        </w:rPr>
      </w:pPr>
      <w:r w:rsidRPr="00BE4FF7">
        <w:rPr>
          <w:sz w:val="28"/>
          <w:szCs w:val="28"/>
        </w:rPr>
        <w:t xml:space="preserve">не применяется, </w:t>
      </w:r>
      <w:r w:rsidR="00550FC5" w:rsidRPr="00BE4FF7">
        <w:rPr>
          <w:sz w:val="28"/>
          <w:szCs w:val="28"/>
        </w:rPr>
        <w:t>если с начала календарного года доходы от реализации, по всем видам предпринимательской деятельности, в отношении которых применяется патентная система налогообложения, превысили 60 млн. рублей</w:t>
      </w:r>
      <w:r w:rsidRPr="00BE4FF7">
        <w:rPr>
          <w:sz w:val="28"/>
          <w:szCs w:val="28"/>
        </w:rPr>
        <w:t>.</w:t>
      </w:r>
      <w:r w:rsidR="00BE142F" w:rsidRPr="00BE4FF7">
        <w:rPr>
          <w:b/>
        </w:rPr>
        <w:t xml:space="preserve">        </w:t>
      </w:r>
      <w:r w:rsidR="00F37F9E" w:rsidRPr="00BE4FF7">
        <w:rPr>
          <w:sz w:val="28"/>
          <w:szCs w:val="28"/>
        </w:rPr>
        <w:t xml:space="preserve">         </w:t>
      </w:r>
    </w:p>
    <w:p w:rsidR="00BE142F" w:rsidRPr="00073145" w:rsidRDefault="00BE142F" w:rsidP="001C5ADB">
      <w:pPr>
        <w:ind w:firstLine="420"/>
        <w:jc w:val="both"/>
        <w:rPr>
          <w:b/>
          <w:sz w:val="28"/>
          <w:szCs w:val="28"/>
          <w:u w:val="single"/>
        </w:rPr>
      </w:pPr>
      <w:r w:rsidRPr="00073145">
        <w:rPr>
          <w:b/>
          <w:sz w:val="28"/>
          <w:szCs w:val="28"/>
          <w:u w:val="single"/>
        </w:rPr>
        <w:t>СЛАЙД №</w:t>
      </w:r>
      <w:r w:rsidR="000B186C" w:rsidRPr="00073145">
        <w:rPr>
          <w:b/>
          <w:sz w:val="28"/>
          <w:szCs w:val="28"/>
          <w:u w:val="single"/>
        </w:rPr>
        <w:t>5</w:t>
      </w:r>
    </w:p>
    <w:p w:rsidR="0000537E" w:rsidRPr="005E34CB" w:rsidRDefault="00B97397" w:rsidP="0000537E">
      <w:pPr>
        <w:ind w:firstLine="540"/>
        <w:jc w:val="both"/>
        <w:rPr>
          <w:sz w:val="28"/>
          <w:szCs w:val="28"/>
        </w:rPr>
      </w:pPr>
      <w:r w:rsidRPr="005E34CB">
        <w:rPr>
          <w:b/>
          <w:sz w:val="28"/>
          <w:szCs w:val="28"/>
        </w:rPr>
        <w:t>Преимущества</w:t>
      </w:r>
      <w:r w:rsidR="005E34CB" w:rsidRPr="005E34CB">
        <w:rPr>
          <w:b/>
          <w:sz w:val="28"/>
          <w:szCs w:val="28"/>
        </w:rPr>
        <w:t xml:space="preserve"> </w:t>
      </w:r>
      <w:r w:rsidR="005E34CB" w:rsidRPr="005E34CB">
        <w:rPr>
          <w:sz w:val="28"/>
          <w:szCs w:val="28"/>
        </w:rPr>
        <w:t>патентной системы налогообложения</w:t>
      </w:r>
      <w:r w:rsidRPr="005E34CB">
        <w:rPr>
          <w:sz w:val="28"/>
          <w:szCs w:val="28"/>
        </w:rPr>
        <w:t>:</w:t>
      </w:r>
    </w:p>
    <w:p w:rsidR="00EB0CCD" w:rsidRPr="00B97397" w:rsidRDefault="00F205AC" w:rsidP="00B97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7397">
        <w:rPr>
          <w:rFonts w:ascii="Times New Roman" w:hAnsi="Times New Roman" w:cs="Times New Roman"/>
          <w:sz w:val="28"/>
          <w:szCs w:val="28"/>
        </w:rPr>
        <w:t xml:space="preserve">  </w:t>
      </w:r>
      <w:r w:rsidR="00E03E54">
        <w:rPr>
          <w:rFonts w:ascii="Times New Roman" w:hAnsi="Times New Roman" w:cs="Times New Roman"/>
          <w:sz w:val="28"/>
          <w:szCs w:val="28"/>
        </w:rPr>
        <w:t xml:space="preserve">    </w:t>
      </w:r>
      <w:r w:rsidRPr="00B97397">
        <w:rPr>
          <w:rFonts w:ascii="Times New Roman" w:hAnsi="Times New Roman" w:cs="Times New Roman"/>
          <w:sz w:val="28"/>
          <w:szCs w:val="28"/>
        </w:rPr>
        <w:t xml:space="preserve"> </w:t>
      </w:r>
      <w:r w:rsidR="00EB0CCD" w:rsidRPr="00B97397">
        <w:rPr>
          <w:rFonts w:ascii="Times New Roman" w:hAnsi="Times New Roman" w:cs="Times New Roman"/>
          <w:sz w:val="28"/>
          <w:szCs w:val="28"/>
        </w:rPr>
        <w:t xml:space="preserve">1. Главным преимуществом этой системы следует считать </w:t>
      </w:r>
      <w:r w:rsidR="00EB0CCD" w:rsidRPr="00B97397">
        <w:rPr>
          <w:rFonts w:ascii="Times New Roman" w:hAnsi="Times New Roman" w:cs="Times New Roman"/>
          <w:b/>
          <w:sz w:val="28"/>
          <w:szCs w:val="28"/>
        </w:rPr>
        <w:t>замену уплаты нескольких налогов одним.</w:t>
      </w:r>
      <w:r w:rsidR="00EB0CCD" w:rsidRPr="00B973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0CCD" w:rsidRPr="000B186C">
        <w:rPr>
          <w:rFonts w:ascii="Times New Roman" w:hAnsi="Times New Roman" w:cs="Times New Roman"/>
          <w:sz w:val="28"/>
          <w:szCs w:val="28"/>
        </w:rPr>
        <w:t>Предприниматели, купившие патент, будут освобождаться от НДФЛ и налога на имущество физических лиц (в части доходов и имущества, связанных с видами деятельности, в отношении которых применяется патентная система налогообложения), НДС (в отношении видов деятельности, по которым применяется ПСН.</w:t>
      </w:r>
      <w:proofErr w:type="gramEnd"/>
    </w:p>
    <w:p w:rsidR="00EB0CCD" w:rsidRPr="00B97397" w:rsidRDefault="00F83E16" w:rsidP="00B97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B0CCD" w:rsidRPr="00B97397">
        <w:rPr>
          <w:rFonts w:ascii="Times New Roman" w:hAnsi="Times New Roman" w:cs="Times New Roman"/>
          <w:sz w:val="28"/>
          <w:szCs w:val="28"/>
        </w:rPr>
        <w:t>При использовании ПСН вместо трех названных налогов индивидуальные предприниматели должны уплачивать только один налог.</w:t>
      </w:r>
    </w:p>
    <w:p w:rsidR="00EB0CCD" w:rsidRPr="00B97397" w:rsidRDefault="00E03E54" w:rsidP="00B97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0CCD" w:rsidRPr="00B97397">
        <w:rPr>
          <w:rFonts w:ascii="Times New Roman" w:hAnsi="Times New Roman" w:cs="Times New Roman"/>
          <w:sz w:val="28"/>
          <w:szCs w:val="28"/>
        </w:rPr>
        <w:t xml:space="preserve">2. Еще одно преимущество патентной системы налогообложения в том, что она </w:t>
      </w:r>
      <w:r w:rsidR="00EB0CCD" w:rsidRPr="00B97397">
        <w:rPr>
          <w:rFonts w:ascii="Times New Roman" w:hAnsi="Times New Roman" w:cs="Times New Roman"/>
          <w:b/>
          <w:sz w:val="28"/>
          <w:szCs w:val="28"/>
        </w:rPr>
        <w:t>исключает обязанность предпринимателей предоставлять в налоговый орган налоговые декларации</w:t>
      </w:r>
      <w:r w:rsidR="00EB0CCD" w:rsidRPr="00B97397">
        <w:rPr>
          <w:rFonts w:ascii="Times New Roman" w:hAnsi="Times New Roman" w:cs="Times New Roman"/>
          <w:sz w:val="28"/>
          <w:szCs w:val="28"/>
        </w:rPr>
        <w:t>, что значительно упрощает для индивидуальных предпринимателей процедуру взаимодействия с налоговыми органами.</w:t>
      </w:r>
    </w:p>
    <w:p w:rsidR="00EB0CCD" w:rsidRPr="00B97397" w:rsidRDefault="00E03E54" w:rsidP="00B973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0CCD" w:rsidRPr="00B97397">
        <w:rPr>
          <w:rFonts w:ascii="Times New Roman" w:hAnsi="Times New Roman" w:cs="Times New Roman"/>
          <w:sz w:val="28"/>
          <w:szCs w:val="28"/>
        </w:rPr>
        <w:t xml:space="preserve"> 3. Свободный </w:t>
      </w:r>
      <w:r w:rsidR="00EB0CCD" w:rsidRPr="00B97397">
        <w:rPr>
          <w:rFonts w:ascii="Times New Roman" w:hAnsi="Times New Roman" w:cs="Times New Roman"/>
          <w:b/>
          <w:sz w:val="28"/>
          <w:szCs w:val="28"/>
        </w:rPr>
        <w:t>выбор периода действия патента.</w:t>
      </w:r>
    </w:p>
    <w:p w:rsidR="00EB0CCD" w:rsidRPr="00B97397" w:rsidRDefault="00E03E54" w:rsidP="00B97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0CCD" w:rsidRPr="00B97397">
        <w:rPr>
          <w:rFonts w:ascii="Times New Roman" w:hAnsi="Times New Roman" w:cs="Times New Roman"/>
          <w:sz w:val="28"/>
          <w:szCs w:val="28"/>
        </w:rPr>
        <w:t xml:space="preserve">   4. </w:t>
      </w:r>
      <w:r w:rsidR="00EB0CCD" w:rsidRPr="00B97397">
        <w:rPr>
          <w:rFonts w:ascii="Times New Roman" w:hAnsi="Times New Roman" w:cs="Times New Roman"/>
          <w:b/>
          <w:sz w:val="28"/>
          <w:szCs w:val="28"/>
        </w:rPr>
        <w:t>Отсутствие ограничений на количество</w:t>
      </w:r>
      <w:r w:rsidR="00EB0CCD" w:rsidRPr="00B97397">
        <w:rPr>
          <w:rFonts w:ascii="Times New Roman" w:hAnsi="Times New Roman" w:cs="Times New Roman"/>
          <w:sz w:val="28"/>
          <w:szCs w:val="28"/>
        </w:rPr>
        <w:t xml:space="preserve"> оформленных патентов.</w:t>
      </w:r>
    </w:p>
    <w:p w:rsidR="00EB0CCD" w:rsidRPr="00B97397" w:rsidRDefault="00E03E54" w:rsidP="00B97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0CCD" w:rsidRPr="00B97397">
        <w:rPr>
          <w:rFonts w:ascii="Times New Roman" w:hAnsi="Times New Roman" w:cs="Times New Roman"/>
          <w:sz w:val="28"/>
          <w:szCs w:val="28"/>
        </w:rPr>
        <w:t xml:space="preserve">5. Для индивидуальных предпринимателей положительным моментом является </w:t>
      </w:r>
      <w:r w:rsidR="000B186C">
        <w:rPr>
          <w:rFonts w:ascii="Times New Roman" w:hAnsi="Times New Roman" w:cs="Times New Roman"/>
          <w:sz w:val="28"/>
          <w:szCs w:val="28"/>
        </w:rPr>
        <w:t xml:space="preserve">предусмотренный порядок </w:t>
      </w:r>
      <w:r w:rsidR="00EB0CCD" w:rsidRPr="00B97397">
        <w:rPr>
          <w:rFonts w:ascii="Times New Roman" w:hAnsi="Times New Roman" w:cs="Times New Roman"/>
          <w:b/>
          <w:sz w:val="28"/>
          <w:szCs w:val="28"/>
        </w:rPr>
        <w:t xml:space="preserve"> уплат</w:t>
      </w:r>
      <w:r w:rsidR="000B186C">
        <w:rPr>
          <w:rFonts w:ascii="Times New Roman" w:hAnsi="Times New Roman" w:cs="Times New Roman"/>
          <w:b/>
          <w:sz w:val="28"/>
          <w:szCs w:val="28"/>
        </w:rPr>
        <w:t>ы</w:t>
      </w:r>
      <w:r w:rsidR="00EB0CCD" w:rsidRPr="00B97397">
        <w:rPr>
          <w:rFonts w:ascii="Times New Roman" w:hAnsi="Times New Roman" w:cs="Times New Roman"/>
          <w:b/>
          <w:sz w:val="28"/>
          <w:szCs w:val="28"/>
        </w:rPr>
        <w:t xml:space="preserve"> налога,</w:t>
      </w:r>
      <w:r w:rsidR="00EB0CCD" w:rsidRPr="00B97397">
        <w:rPr>
          <w:rFonts w:ascii="Times New Roman" w:hAnsi="Times New Roman" w:cs="Times New Roman"/>
          <w:sz w:val="28"/>
          <w:szCs w:val="28"/>
        </w:rPr>
        <w:t xml:space="preserve"> исключающ</w:t>
      </w:r>
      <w:r w:rsidR="000B186C">
        <w:rPr>
          <w:rFonts w:ascii="Times New Roman" w:hAnsi="Times New Roman" w:cs="Times New Roman"/>
          <w:sz w:val="28"/>
          <w:szCs w:val="28"/>
        </w:rPr>
        <w:t>ий</w:t>
      </w:r>
      <w:r w:rsidR="00EB0CCD" w:rsidRPr="00B97397">
        <w:rPr>
          <w:rFonts w:ascii="Times New Roman" w:hAnsi="Times New Roman" w:cs="Times New Roman"/>
          <w:sz w:val="28"/>
          <w:szCs w:val="28"/>
        </w:rPr>
        <w:t xml:space="preserve"> ежеквартальные налоговые платежи.</w:t>
      </w:r>
    </w:p>
    <w:p w:rsidR="00EB0CCD" w:rsidRPr="00B97397" w:rsidRDefault="005C6D53" w:rsidP="00B97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0CCD" w:rsidRPr="00B97397">
        <w:rPr>
          <w:rFonts w:ascii="Times New Roman" w:hAnsi="Times New Roman" w:cs="Times New Roman"/>
          <w:sz w:val="28"/>
          <w:szCs w:val="28"/>
        </w:rPr>
        <w:t xml:space="preserve">6. Применяется </w:t>
      </w:r>
      <w:r w:rsidR="00EB0CCD" w:rsidRPr="00CC682B">
        <w:rPr>
          <w:rFonts w:ascii="Times New Roman" w:hAnsi="Times New Roman" w:cs="Times New Roman"/>
          <w:b/>
          <w:sz w:val="28"/>
          <w:szCs w:val="28"/>
        </w:rPr>
        <w:t>одновременно</w:t>
      </w:r>
      <w:r w:rsidR="00EB0CCD" w:rsidRPr="00B97397">
        <w:rPr>
          <w:rFonts w:ascii="Times New Roman" w:hAnsi="Times New Roman" w:cs="Times New Roman"/>
          <w:sz w:val="28"/>
          <w:szCs w:val="28"/>
        </w:rPr>
        <w:t xml:space="preserve"> с другими системами налогообложения.</w:t>
      </w:r>
    </w:p>
    <w:p w:rsidR="00EB0CCD" w:rsidRPr="00B97397" w:rsidRDefault="005C6D53" w:rsidP="00C03209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0CCD" w:rsidRPr="00B97397">
        <w:rPr>
          <w:sz w:val="28"/>
          <w:szCs w:val="28"/>
        </w:rPr>
        <w:t xml:space="preserve">7. </w:t>
      </w:r>
      <w:r w:rsidR="00EB0CCD" w:rsidRPr="00CC682B">
        <w:rPr>
          <w:b/>
          <w:sz w:val="28"/>
          <w:szCs w:val="28"/>
        </w:rPr>
        <w:t>Стоимость патента не зависит</w:t>
      </w:r>
      <w:r w:rsidR="00EB0CCD" w:rsidRPr="00B97397">
        <w:rPr>
          <w:sz w:val="28"/>
          <w:szCs w:val="28"/>
        </w:rPr>
        <w:t xml:space="preserve"> от  реальных результатов деятельности-ИП заранее знае</w:t>
      </w:r>
      <w:proofErr w:type="gramStart"/>
      <w:r w:rsidR="00EB0CCD" w:rsidRPr="00B97397">
        <w:rPr>
          <w:sz w:val="28"/>
          <w:szCs w:val="28"/>
        </w:rPr>
        <w:t>т</w:t>
      </w:r>
      <w:r w:rsidR="00CA17C2">
        <w:rPr>
          <w:sz w:val="28"/>
          <w:szCs w:val="28"/>
        </w:rPr>
        <w:t>-</w:t>
      </w:r>
      <w:proofErr w:type="gramEnd"/>
      <w:r w:rsidR="00EB0CCD" w:rsidRPr="00B97397">
        <w:rPr>
          <w:sz w:val="28"/>
          <w:szCs w:val="28"/>
        </w:rPr>
        <w:t xml:space="preserve"> сколько должен заплатить в бюджет, можно планировать бизнес.</w:t>
      </w:r>
    </w:p>
    <w:p w:rsidR="00EB0CCD" w:rsidRDefault="005C6D53" w:rsidP="00B97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10A">
        <w:rPr>
          <w:rFonts w:ascii="Times New Roman" w:hAnsi="Times New Roman" w:cs="Times New Roman"/>
          <w:sz w:val="28"/>
          <w:szCs w:val="28"/>
        </w:rPr>
        <w:t xml:space="preserve">         </w:t>
      </w:r>
      <w:r w:rsidR="00EB0CCD" w:rsidRPr="0021410A">
        <w:rPr>
          <w:rFonts w:ascii="Times New Roman" w:hAnsi="Times New Roman" w:cs="Times New Roman"/>
          <w:sz w:val="28"/>
          <w:szCs w:val="28"/>
        </w:rPr>
        <w:t xml:space="preserve">8. </w:t>
      </w:r>
      <w:r w:rsidR="0021410A" w:rsidRPr="00CC682B">
        <w:rPr>
          <w:rFonts w:ascii="Times New Roman" w:hAnsi="Times New Roman" w:cs="Times New Roman"/>
          <w:b/>
          <w:sz w:val="28"/>
          <w:szCs w:val="28"/>
        </w:rPr>
        <w:t>Д</w:t>
      </w:r>
      <w:r w:rsidR="00EB0CCD" w:rsidRPr="00CC682B">
        <w:rPr>
          <w:rFonts w:ascii="Times New Roman" w:hAnsi="Times New Roman" w:cs="Times New Roman"/>
          <w:b/>
          <w:sz w:val="28"/>
          <w:szCs w:val="28"/>
        </w:rPr>
        <w:t>ифференцирова</w:t>
      </w:r>
      <w:r w:rsidR="0021410A" w:rsidRPr="00CC682B">
        <w:rPr>
          <w:rFonts w:ascii="Times New Roman" w:hAnsi="Times New Roman" w:cs="Times New Roman"/>
          <w:b/>
          <w:sz w:val="28"/>
          <w:szCs w:val="28"/>
        </w:rPr>
        <w:t xml:space="preserve">нный </w:t>
      </w:r>
      <w:r w:rsidR="00EB0CCD" w:rsidRPr="00CC682B">
        <w:rPr>
          <w:rFonts w:ascii="Times New Roman" w:hAnsi="Times New Roman" w:cs="Times New Roman"/>
          <w:b/>
          <w:sz w:val="28"/>
          <w:szCs w:val="28"/>
        </w:rPr>
        <w:t xml:space="preserve"> размер</w:t>
      </w:r>
      <w:r w:rsidR="00EB0CCD" w:rsidRPr="0021410A">
        <w:rPr>
          <w:rFonts w:ascii="Times New Roman" w:hAnsi="Times New Roman" w:cs="Times New Roman"/>
          <w:sz w:val="28"/>
          <w:szCs w:val="28"/>
        </w:rPr>
        <w:t xml:space="preserve"> потенциально возможного к получению годового дохода по территории субъекта, </w:t>
      </w:r>
      <w:r w:rsidR="0021410A" w:rsidRPr="0021410A">
        <w:rPr>
          <w:rFonts w:ascii="Times New Roman" w:hAnsi="Times New Roman" w:cs="Times New Roman"/>
          <w:sz w:val="28"/>
          <w:szCs w:val="28"/>
        </w:rPr>
        <w:t>что ранее</w:t>
      </w:r>
      <w:r w:rsidR="00EB0CCD" w:rsidRPr="0021410A">
        <w:rPr>
          <w:rFonts w:ascii="Times New Roman" w:hAnsi="Times New Roman" w:cs="Times New Roman"/>
          <w:sz w:val="28"/>
          <w:szCs w:val="28"/>
        </w:rPr>
        <w:t xml:space="preserve"> было существенным ее недостатком.</w:t>
      </w:r>
    </w:p>
    <w:p w:rsidR="005673BB" w:rsidRPr="00073145" w:rsidRDefault="005673BB" w:rsidP="005274FB">
      <w:pPr>
        <w:ind w:firstLine="708"/>
        <w:jc w:val="both"/>
        <w:rPr>
          <w:b/>
          <w:sz w:val="28"/>
          <w:szCs w:val="28"/>
          <w:u w:val="single"/>
        </w:rPr>
      </w:pPr>
      <w:r w:rsidRPr="00073145">
        <w:rPr>
          <w:b/>
          <w:sz w:val="28"/>
          <w:szCs w:val="28"/>
          <w:u w:val="single"/>
        </w:rPr>
        <w:t>СЛАЙД №6</w:t>
      </w:r>
    </w:p>
    <w:p w:rsidR="006B5451" w:rsidRPr="00CC1007" w:rsidRDefault="00BE142F" w:rsidP="006B5451">
      <w:pPr>
        <w:jc w:val="both"/>
        <w:rPr>
          <w:sz w:val="28"/>
          <w:szCs w:val="28"/>
        </w:rPr>
      </w:pPr>
      <w:r w:rsidRPr="00C03209">
        <w:t xml:space="preserve">        </w:t>
      </w:r>
      <w:r w:rsidR="00650531" w:rsidRPr="00C03209">
        <w:rPr>
          <w:sz w:val="28"/>
          <w:szCs w:val="28"/>
        </w:rPr>
        <w:t xml:space="preserve">            </w:t>
      </w:r>
      <w:r w:rsidR="00C03209" w:rsidRPr="00C03209">
        <w:rPr>
          <w:sz w:val="28"/>
        </w:rPr>
        <w:t xml:space="preserve">Федеральным </w:t>
      </w:r>
      <w:hyperlink r:id="rId8" w:history="1">
        <w:r w:rsidR="00C03209" w:rsidRPr="00C03209">
          <w:rPr>
            <w:sz w:val="28"/>
          </w:rPr>
          <w:t>законом</w:t>
        </w:r>
      </w:hyperlink>
      <w:r w:rsidR="00C03209" w:rsidRPr="00C03209">
        <w:rPr>
          <w:sz w:val="28"/>
        </w:rPr>
        <w:t xml:space="preserve"> от 22 мая 2003 года N 54-ФЗ "О применении контрольно-кассовой техники при осуществлении наличных денежных расчетов и (или) расчетов с использованием электронных средств платежа</w:t>
      </w:r>
      <w:proofErr w:type="gramStart"/>
      <w:r w:rsidR="00C03209" w:rsidRPr="00C03209">
        <w:rPr>
          <w:sz w:val="28"/>
        </w:rPr>
        <w:t>"</w:t>
      </w:r>
      <w:r w:rsidR="00CA17C2">
        <w:rPr>
          <w:sz w:val="28"/>
        </w:rPr>
        <w:t>(</w:t>
      </w:r>
      <w:proofErr w:type="gramEnd"/>
      <w:r w:rsidR="00CA17C2">
        <w:rPr>
          <w:sz w:val="28"/>
        </w:rPr>
        <w:t>с учетом изм. и д</w:t>
      </w:r>
      <w:r w:rsidR="007B26D7">
        <w:rPr>
          <w:sz w:val="28"/>
        </w:rPr>
        <w:t>о</w:t>
      </w:r>
      <w:r w:rsidR="00CA17C2">
        <w:rPr>
          <w:sz w:val="28"/>
        </w:rPr>
        <w:t>п.)</w:t>
      </w:r>
      <w:r w:rsidR="00C03209">
        <w:rPr>
          <w:sz w:val="28"/>
        </w:rPr>
        <w:t xml:space="preserve"> </w:t>
      </w:r>
      <w:r w:rsidR="00C03209" w:rsidRPr="005274FB">
        <w:rPr>
          <w:b/>
          <w:sz w:val="28"/>
        </w:rPr>
        <w:t xml:space="preserve">введена обязанность по применению </w:t>
      </w:r>
      <w:r w:rsidR="00CA17C2">
        <w:rPr>
          <w:b/>
          <w:sz w:val="28"/>
        </w:rPr>
        <w:t>онлайн-</w:t>
      </w:r>
      <w:r w:rsidR="00C03209" w:rsidRPr="005274FB">
        <w:rPr>
          <w:b/>
          <w:sz w:val="28"/>
        </w:rPr>
        <w:t>ККТ</w:t>
      </w:r>
      <w:r w:rsidR="00C03209">
        <w:rPr>
          <w:sz w:val="28"/>
        </w:rPr>
        <w:t xml:space="preserve">, но при этом внесены изменения в НК РФ, позволяющие </w:t>
      </w:r>
      <w:bookmarkStart w:id="6" w:name="P0"/>
      <w:bookmarkEnd w:id="6"/>
      <w:r w:rsidR="00C03209" w:rsidRPr="00C03209">
        <w:rPr>
          <w:sz w:val="28"/>
        </w:rPr>
        <w:t>н</w:t>
      </w:r>
      <w:r w:rsidR="00934DB5" w:rsidRPr="00C03209">
        <w:rPr>
          <w:sz w:val="28"/>
        </w:rPr>
        <w:t>алогоплательщик</w:t>
      </w:r>
      <w:r w:rsidR="00C03209" w:rsidRPr="00C03209">
        <w:rPr>
          <w:sz w:val="28"/>
        </w:rPr>
        <w:t>у</w:t>
      </w:r>
      <w:r w:rsidR="00934DB5" w:rsidRPr="00C03209">
        <w:rPr>
          <w:sz w:val="28"/>
        </w:rPr>
        <w:t xml:space="preserve"> </w:t>
      </w:r>
      <w:r w:rsidR="00934DB5" w:rsidRPr="00C03209">
        <w:rPr>
          <w:b/>
          <w:sz w:val="28"/>
        </w:rPr>
        <w:t xml:space="preserve">уменьшить сумму налога </w:t>
      </w:r>
      <w:r w:rsidR="00934DB5" w:rsidRPr="00C03209">
        <w:rPr>
          <w:sz w:val="28"/>
        </w:rPr>
        <w:t xml:space="preserve">на сумму расходов по приобретению контрольно-кассовой техники, включенной в реестр контрольно-кассовой техники, для использования при осуществлении расчетов в ходе предпринимательской деятельности, в отношении которой </w:t>
      </w:r>
      <w:r w:rsidR="00934DB5" w:rsidRPr="00C03209">
        <w:rPr>
          <w:sz w:val="28"/>
        </w:rPr>
        <w:lastRenderedPageBreak/>
        <w:t xml:space="preserve">применяется патентная система налогообложения, в размере не более 18 000 рублей на каждый экземпляр контрольно-кассовой техники </w:t>
      </w:r>
      <w:r w:rsidR="00934DB5" w:rsidRPr="00610BEE">
        <w:rPr>
          <w:b/>
          <w:sz w:val="28"/>
        </w:rPr>
        <w:t>при условии регистрации</w:t>
      </w:r>
      <w:r w:rsidR="00934DB5" w:rsidRPr="00C03209">
        <w:rPr>
          <w:sz w:val="28"/>
        </w:rPr>
        <w:t xml:space="preserve"> указанной контрольно-кассовой техники в налоговых органах </w:t>
      </w:r>
      <w:r w:rsidR="00934DB5" w:rsidRPr="00610BEE">
        <w:rPr>
          <w:b/>
          <w:sz w:val="28"/>
        </w:rPr>
        <w:t>с 1 февраля 2017 года до 1 июля 2019 года</w:t>
      </w:r>
      <w:r w:rsidR="00934DB5" w:rsidRPr="00C03209">
        <w:rPr>
          <w:sz w:val="28"/>
        </w:rPr>
        <w:t>.</w:t>
      </w:r>
      <w:r w:rsidR="00C03209">
        <w:rPr>
          <w:sz w:val="28"/>
        </w:rPr>
        <w:t xml:space="preserve"> </w:t>
      </w:r>
      <w:r w:rsidR="006B5451" w:rsidRPr="00CC1007">
        <w:rPr>
          <w:sz w:val="28"/>
          <w:szCs w:val="28"/>
        </w:rPr>
        <w:t xml:space="preserve">Налог уменьшается за налоговые периоды </w:t>
      </w:r>
      <w:r w:rsidR="006B5451" w:rsidRPr="00610BEE">
        <w:rPr>
          <w:b/>
          <w:sz w:val="28"/>
          <w:szCs w:val="28"/>
        </w:rPr>
        <w:t>2018 - 2019 годов</w:t>
      </w:r>
      <w:r w:rsidR="006B5451" w:rsidRPr="00CC1007">
        <w:rPr>
          <w:sz w:val="28"/>
          <w:szCs w:val="28"/>
        </w:rPr>
        <w:t>.</w:t>
      </w:r>
    </w:p>
    <w:p w:rsidR="00934DB5" w:rsidRPr="00610BEE" w:rsidRDefault="00C03209" w:rsidP="00C03209">
      <w:pPr>
        <w:jc w:val="both"/>
        <w:rPr>
          <w:u w:val="single"/>
        </w:rPr>
      </w:pPr>
      <w:r>
        <w:rPr>
          <w:sz w:val="28"/>
        </w:rPr>
        <w:t xml:space="preserve">        При этом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</w:t>
      </w:r>
      <w:bookmarkStart w:id="7" w:name="P1"/>
      <w:bookmarkEnd w:id="7"/>
      <w:r w:rsidRPr="00C03209">
        <w:rPr>
          <w:sz w:val="28"/>
        </w:rPr>
        <w:t>и</w:t>
      </w:r>
      <w:r w:rsidR="00934DB5" w:rsidRPr="00C03209">
        <w:rPr>
          <w:sz w:val="28"/>
        </w:rPr>
        <w:t xml:space="preserve">ндивидуальные предприниматели, осуществляющие </w:t>
      </w:r>
      <w:r w:rsidRPr="00C03209">
        <w:rPr>
          <w:sz w:val="28"/>
        </w:rPr>
        <w:t>предпринимательскую деятельность</w:t>
      </w:r>
      <w:r>
        <w:rPr>
          <w:sz w:val="28"/>
        </w:rPr>
        <w:t xml:space="preserve"> в сфере </w:t>
      </w:r>
      <w:r w:rsidRPr="00C03209">
        <w:rPr>
          <w:sz w:val="28"/>
          <w:u w:val="single"/>
        </w:rPr>
        <w:t>розничной торговли и общественного питания</w:t>
      </w:r>
      <w:r w:rsidR="00934DB5" w:rsidRPr="00C03209">
        <w:rPr>
          <w:sz w:val="28"/>
          <w:u w:val="single"/>
        </w:rPr>
        <w:t>, и имеющие работников,</w:t>
      </w:r>
      <w:r w:rsidR="00934DB5" w:rsidRPr="00C03209">
        <w:rPr>
          <w:sz w:val="28"/>
        </w:rPr>
        <w:t xml:space="preserve"> с которыми заключены трудовые договоры на дату регистрации контрольно-кассовой техники, в отношении которой производится уменьшение суммы налога, вправе уменьшить сумму налога на сумму расходов</w:t>
      </w:r>
      <w:r w:rsidR="00610BEE">
        <w:rPr>
          <w:sz w:val="28"/>
        </w:rPr>
        <w:t xml:space="preserve"> по ее приобретению</w:t>
      </w:r>
      <w:r w:rsidR="00934DB5" w:rsidRPr="00C03209">
        <w:rPr>
          <w:sz w:val="28"/>
        </w:rPr>
        <w:t xml:space="preserve">, при условии регистрации соответствующей контрольно-кассовой техники </w:t>
      </w:r>
      <w:r w:rsidR="00934DB5" w:rsidRPr="00610BEE">
        <w:rPr>
          <w:sz w:val="28"/>
          <w:u w:val="single"/>
        </w:rPr>
        <w:t>с 1 февраля 2017 года до 1 и</w:t>
      </w:r>
      <w:r w:rsidR="00934DB5" w:rsidRPr="00C03209">
        <w:rPr>
          <w:sz w:val="28"/>
          <w:u w:val="single"/>
        </w:rPr>
        <w:t>юля 2018 года</w:t>
      </w:r>
      <w:r w:rsidR="00934DB5" w:rsidRPr="00C03209">
        <w:rPr>
          <w:sz w:val="28"/>
        </w:rPr>
        <w:t>.</w:t>
      </w:r>
      <w:r w:rsidR="006B5451" w:rsidRPr="006B5451">
        <w:rPr>
          <w:sz w:val="28"/>
          <w:szCs w:val="28"/>
        </w:rPr>
        <w:t xml:space="preserve"> </w:t>
      </w:r>
      <w:r w:rsidR="006B5451" w:rsidRPr="00610BEE">
        <w:rPr>
          <w:sz w:val="28"/>
          <w:szCs w:val="28"/>
          <w:u w:val="single"/>
        </w:rPr>
        <w:t>Налог уменьшается за налоговые периоды 2018 года.</w:t>
      </w:r>
    </w:p>
    <w:p w:rsidR="00934DB5" w:rsidRPr="00C03209" w:rsidRDefault="00934DB5">
      <w:pPr>
        <w:spacing w:after="1" w:line="280" w:lineRule="atLeast"/>
        <w:ind w:firstLine="540"/>
        <w:jc w:val="both"/>
      </w:pPr>
      <w:proofErr w:type="gramStart"/>
      <w:r w:rsidRPr="00C03209">
        <w:rPr>
          <w:sz w:val="28"/>
        </w:rPr>
        <w:t xml:space="preserve">Налогоплательщик направляет </w:t>
      </w:r>
      <w:r w:rsidRPr="00C03209">
        <w:rPr>
          <w:b/>
          <w:sz w:val="28"/>
        </w:rPr>
        <w:t>уведомление об уменьшении суммы налога</w:t>
      </w:r>
      <w:r w:rsidRPr="00C03209">
        <w:rPr>
          <w:sz w:val="28"/>
        </w:rPr>
        <w:t xml:space="preserve">, уплачиваемого в связи с применением </w:t>
      </w:r>
      <w:r w:rsidR="00610BEE">
        <w:rPr>
          <w:sz w:val="28"/>
        </w:rPr>
        <w:t>ПСН</w:t>
      </w:r>
      <w:r w:rsidRPr="00C03209">
        <w:rPr>
          <w:sz w:val="28"/>
        </w:rPr>
        <w:t>, на сумму расходов по приобретению контрольно-кассовой техники в письменной или электронной форме с использованием усиленной квалифицированной электронной подписи по телекоммуникационным каналам связи в налоговый орган, в котором он состоит на учете в качестве налогоплательщика</w:t>
      </w:r>
      <w:r w:rsidR="00610BEE">
        <w:rPr>
          <w:sz w:val="28"/>
        </w:rPr>
        <w:t>,</w:t>
      </w:r>
      <w:r w:rsidRPr="00C03209">
        <w:rPr>
          <w:sz w:val="28"/>
        </w:rPr>
        <w:t xml:space="preserve"> и в который уплачена (должна быть уплачена) сумма налога, подлежащая уменьшению.</w:t>
      </w:r>
      <w:proofErr w:type="gramEnd"/>
    </w:p>
    <w:p w:rsidR="00610BEE" w:rsidRDefault="00C03209">
      <w:pPr>
        <w:spacing w:after="1" w:line="280" w:lineRule="atLeast"/>
        <w:jc w:val="both"/>
        <w:rPr>
          <w:sz w:val="28"/>
        </w:rPr>
      </w:pPr>
      <w:r>
        <w:rPr>
          <w:b/>
          <w:sz w:val="28"/>
        </w:rPr>
        <w:t xml:space="preserve">             </w:t>
      </w:r>
      <w:r w:rsidR="00934DB5" w:rsidRPr="00C03209">
        <w:rPr>
          <w:sz w:val="28"/>
        </w:rPr>
        <w:t>В случае</w:t>
      </w:r>
      <w:proofErr w:type="gramStart"/>
      <w:r w:rsidR="00934DB5" w:rsidRPr="00C03209">
        <w:rPr>
          <w:sz w:val="28"/>
        </w:rPr>
        <w:t>,</w:t>
      </w:r>
      <w:proofErr w:type="gramEnd"/>
      <w:r w:rsidR="00934DB5" w:rsidRPr="00C03209">
        <w:rPr>
          <w:sz w:val="28"/>
        </w:rPr>
        <w:t xml:space="preserve"> если налоговый орган на основании имеющейся у него информации установит, что сведения, указанные в уведомлении об уменьшении суммы налога, уплачиваемого в связи с применением патентной системы налогообложения, являются недостоверными или не соответствуют требованиям настоящего пункта, налоговый орган </w:t>
      </w:r>
      <w:r w:rsidR="00610BEE" w:rsidRPr="00C03209">
        <w:rPr>
          <w:sz w:val="28"/>
        </w:rPr>
        <w:t xml:space="preserve">в </w:t>
      </w:r>
      <w:r w:rsidR="00610BEE" w:rsidRPr="00C03209">
        <w:rPr>
          <w:b/>
          <w:sz w:val="28"/>
        </w:rPr>
        <w:t>срок не позднее 20 дней со дня получения данного уведомления</w:t>
      </w:r>
      <w:r w:rsidR="00610BEE">
        <w:rPr>
          <w:b/>
          <w:sz w:val="28"/>
        </w:rPr>
        <w:t xml:space="preserve"> </w:t>
      </w:r>
      <w:r w:rsidR="00934DB5" w:rsidRPr="007B26D7">
        <w:rPr>
          <w:b/>
          <w:sz w:val="28"/>
        </w:rPr>
        <w:t>уведомляет об отказе</w:t>
      </w:r>
      <w:r w:rsidR="00934DB5" w:rsidRPr="00C03209">
        <w:rPr>
          <w:sz w:val="28"/>
        </w:rPr>
        <w:t xml:space="preserve"> </w:t>
      </w:r>
      <w:r w:rsidR="00934DB5" w:rsidRPr="007B26D7">
        <w:rPr>
          <w:b/>
          <w:sz w:val="28"/>
        </w:rPr>
        <w:t>в уменьшении суммы налога</w:t>
      </w:r>
      <w:r w:rsidR="00934DB5" w:rsidRPr="00C03209">
        <w:rPr>
          <w:sz w:val="28"/>
        </w:rPr>
        <w:t xml:space="preserve"> на расходы по приобретению контрольно-кассовой техники, в отношении которой установлены указанные недостоверность или несоответствие</w:t>
      </w:r>
      <w:r w:rsidR="00610BEE">
        <w:rPr>
          <w:sz w:val="28"/>
        </w:rPr>
        <w:t>.</w:t>
      </w:r>
    </w:p>
    <w:p w:rsidR="00934DB5" w:rsidRPr="00C03209" w:rsidRDefault="00934DB5" w:rsidP="00610BEE">
      <w:pPr>
        <w:spacing w:after="1" w:line="280" w:lineRule="atLeast"/>
        <w:ind w:firstLine="708"/>
        <w:jc w:val="both"/>
      </w:pPr>
      <w:r w:rsidRPr="00C03209">
        <w:rPr>
          <w:sz w:val="28"/>
        </w:rPr>
        <w:t xml:space="preserve"> В таком случае налогоплательщик должен уплатить налог в установленный срок без соответствующего уменьшения. Налогоплательщик вправе повторно представить уведомление об уменьшении суммы налога, уплачиваемого в связи с применением патентной системы налогообложения, с исправленными сведениями</w:t>
      </w:r>
      <w:r w:rsidR="00610BEE">
        <w:rPr>
          <w:sz w:val="28"/>
        </w:rPr>
        <w:t>.</w:t>
      </w:r>
    </w:p>
    <w:p w:rsidR="00650531" w:rsidRPr="00CC1007" w:rsidRDefault="00650531" w:rsidP="005673BB">
      <w:pPr>
        <w:pStyle w:val="a3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CC1007">
        <w:rPr>
          <w:rFonts w:ascii="Times New Roman" w:hAnsi="Times New Roman" w:cs="Times New Roman"/>
          <w:sz w:val="28"/>
          <w:szCs w:val="28"/>
        </w:rPr>
        <w:t xml:space="preserve">Уменьшение налога производится не ранее налогового периода, в котором индивидуальным предпринимателем </w:t>
      </w:r>
      <w:proofErr w:type="gramStart"/>
      <w:r w:rsidRPr="00CC1007">
        <w:rPr>
          <w:rFonts w:ascii="Times New Roman" w:hAnsi="Times New Roman" w:cs="Times New Roman"/>
          <w:sz w:val="28"/>
          <w:szCs w:val="28"/>
        </w:rPr>
        <w:t>зарегистрирована</w:t>
      </w:r>
      <w:proofErr w:type="gramEnd"/>
      <w:r w:rsidRPr="00CC1007">
        <w:rPr>
          <w:rFonts w:ascii="Times New Roman" w:hAnsi="Times New Roman" w:cs="Times New Roman"/>
          <w:sz w:val="28"/>
          <w:szCs w:val="28"/>
        </w:rPr>
        <w:t xml:space="preserve"> соответствующая ККТ</w:t>
      </w:r>
      <w:r w:rsidR="000D55DC">
        <w:rPr>
          <w:rFonts w:ascii="Times New Roman" w:hAnsi="Times New Roman" w:cs="Times New Roman"/>
          <w:sz w:val="28"/>
          <w:szCs w:val="28"/>
        </w:rPr>
        <w:t>.</w:t>
      </w:r>
    </w:p>
    <w:p w:rsidR="00650531" w:rsidRPr="00CC1007" w:rsidRDefault="00650531" w:rsidP="0007314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1007">
        <w:rPr>
          <w:rFonts w:ascii="Times New Roman" w:hAnsi="Times New Roman" w:cs="Times New Roman"/>
          <w:sz w:val="28"/>
          <w:szCs w:val="28"/>
        </w:rPr>
        <w:t xml:space="preserve">             При этом, если у налогоплательщика </w:t>
      </w:r>
      <w:r w:rsidR="00610BEE">
        <w:rPr>
          <w:rFonts w:ascii="Times New Roman" w:hAnsi="Times New Roman" w:cs="Times New Roman"/>
          <w:sz w:val="28"/>
          <w:szCs w:val="28"/>
        </w:rPr>
        <w:t>несколько онлай</w:t>
      </w:r>
      <w:proofErr w:type="gramStart"/>
      <w:r w:rsidR="00610BEE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CC1007">
        <w:rPr>
          <w:rFonts w:ascii="Times New Roman" w:hAnsi="Times New Roman" w:cs="Times New Roman"/>
          <w:sz w:val="28"/>
          <w:szCs w:val="28"/>
        </w:rPr>
        <w:t xml:space="preserve"> ККТ, </w:t>
      </w:r>
      <w:r w:rsidRPr="00610BEE">
        <w:rPr>
          <w:rFonts w:ascii="Times New Roman" w:hAnsi="Times New Roman" w:cs="Times New Roman"/>
          <w:sz w:val="28"/>
          <w:szCs w:val="28"/>
        </w:rPr>
        <w:t xml:space="preserve">то </w:t>
      </w:r>
      <w:r w:rsidR="00610BEE" w:rsidRPr="00610BEE">
        <w:rPr>
          <w:rFonts w:ascii="Times New Roman" w:hAnsi="Times New Roman" w:cs="Times New Roman"/>
          <w:sz w:val="28"/>
          <w:szCs w:val="28"/>
        </w:rPr>
        <w:t xml:space="preserve">он </w:t>
      </w:r>
      <w:r w:rsidRPr="00610BEE">
        <w:rPr>
          <w:rFonts w:ascii="Times New Roman" w:hAnsi="Times New Roman" w:cs="Times New Roman"/>
          <w:sz w:val="28"/>
          <w:szCs w:val="28"/>
        </w:rPr>
        <w:t xml:space="preserve">может при исполнении условий </w:t>
      </w:r>
      <w:r w:rsidRPr="00CC1007">
        <w:rPr>
          <w:rFonts w:ascii="Times New Roman" w:hAnsi="Times New Roman" w:cs="Times New Roman"/>
          <w:sz w:val="28"/>
          <w:szCs w:val="28"/>
          <w:u w:val="single"/>
        </w:rPr>
        <w:t>заявить вычет по каждой</w:t>
      </w:r>
      <w:r w:rsidR="00610BEE">
        <w:rPr>
          <w:rFonts w:ascii="Times New Roman" w:hAnsi="Times New Roman" w:cs="Times New Roman"/>
          <w:sz w:val="28"/>
          <w:szCs w:val="28"/>
          <w:u w:val="single"/>
        </w:rPr>
        <w:t xml:space="preserve"> еди</w:t>
      </w:r>
      <w:r w:rsidR="007B26D7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610BEE">
        <w:rPr>
          <w:rFonts w:ascii="Times New Roman" w:hAnsi="Times New Roman" w:cs="Times New Roman"/>
          <w:sz w:val="28"/>
          <w:szCs w:val="28"/>
          <w:u w:val="single"/>
        </w:rPr>
        <w:t>ице</w:t>
      </w:r>
      <w:r w:rsidRPr="00CC100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50531" w:rsidRPr="00CC1007" w:rsidRDefault="003A002A" w:rsidP="0007314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10BEE">
        <w:rPr>
          <w:rFonts w:ascii="Times New Roman" w:hAnsi="Times New Roman" w:cs="Times New Roman"/>
          <w:sz w:val="28"/>
          <w:szCs w:val="28"/>
        </w:rPr>
        <w:t xml:space="preserve">В случае невозможности </w:t>
      </w:r>
      <w:r w:rsidR="00650531" w:rsidRPr="00CC1007">
        <w:rPr>
          <w:rFonts w:ascii="Times New Roman" w:hAnsi="Times New Roman" w:cs="Times New Roman"/>
          <w:sz w:val="28"/>
          <w:szCs w:val="28"/>
        </w:rPr>
        <w:t xml:space="preserve"> заявить всю сумму вычета сразу, </w:t>
      </w:r>
      <w:r w:rsidR="00610BEE">
        <w:rPr>
          <w:rFonts w:ascii="Times New Roman" w:hAnsi="Times New Roman" w:cs="Times New Roman"/>
          <w:sz w:val="28"/>
          <w:szCs w:val="28"/>
        </w:rPr>
        <w:t xml:space="preserve">его </w:t>
      </w:r>
      <w:r w:rsidR="00650531" w:rsidRPr="00CC1007">
        <w:rPr>
          <w:rFonts w:ascii="Times New Roman" w:hAnsi="Times New Roman" w:cs="Times New Roman"/>
          <w:sz w:val="28"/>
          <w:szCs w:val="28"/>
        </w:rPr>
        <w:t xml:space="preserve"> </w:t>
      </w:r>
      <w:r w:rsidR="00650531" w:rsidRPr="00CC1007">
        <w:rPr>
          <w:rFonts w:ascii="Times New Roman" w:hAnsi="Times New Roman" w:cs="Times New Roman"/>
          <w:sz w:val="28"/>
          <w:szCs w:val="28"/>
          <w:u w:val="single"/>
        </w:rPr>
        <w:t>мож</w:t>
      </w:r>
      <w:r w:rsidR="00610BEE">
        <w:rPr>
          <w:rFonts w:ascii="Times New Roman" w:hAnsi="Times New Roman" w:cs="Times New Roman"/>
          <w:sz w:val="28"/>
          <w:szCs w:val="28"/>
          <w:u w:val="single"/>
        </w:rPr>
        <w:t>но</w:t>
      </w:r>
      <w:r w:rsidR="00650531" w:rsidRPr="00CC1007">
        <w:rPr>
          <w:rFonts w:ascii="Times New Roman" w:hAnsi="Times New Roman" w:cs="Times New Roman"/>
          <w:sz w:val="28"/>
          <w:szCs w:val="28"/>
          <w:u w:val="single"/>
        </w:rPr>
        <w:t xml:space="preserve"> заявить в следующих налоговых периодах</w:t>
      </w:r>
      <w:r w:rsidR="00650531" w:rsidRPr="00CC1007">
        <w:rPr>
          <w:rFonts w:ascii="Times New Roman" w:hAnsi="Times New Roman" w:cs="Times New Roman"/>
          <w:sz w:val="28"/>
          <w:szCs w:val="28"/>
        </w:rPr>
        <w:t xml:space="preserve">, </w:t>
      </w:r>
      <w:r w:rsidR="00610BEE">
        <w:rPr>
          <w:rFonts w:ascii="Times New Roman" w:hAnsi="Times New Roman" w:cs="Times New Roman"/>
          <w:sz w:val="28"/>
          <w:szCs w:val="28"/>
        </w:rPr>
        <w:t>но</w:t>
      </w:r>
      <w:r w:rsidR="00650531" w:rsidRPr="00CC1007">
        <w:rPr>
          <w:rFonts w:ascii="Times New Roman" w:hAnsi="Times New Roman" w:cs="Times New Roman"/>
          <w:sz w:val="28"/>
          <w:szCs w:val="28"/>
        </w:rPr>
        <w:t xml:space="preserve"> в пределах срока, установленного НК РФ.</w:t>
      </w:r>
    </w:p>
    <w:p w:rsidR="00650531" w:rsidRPr="00CC1007" w:rsidRDefault="00650531" w:rsidP="0065053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71457" w:rsidRDefault="00C71457" w:rsidP="00650531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1457" w:rsidRDefault="00C71457" w:rsidP="00650531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772B" w:rsidRDefault="00AB772B" w:rsidP="006B6F2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0531" w:rsidRPr="00CC1007" w:rsidRDefault="00650531" w:rsidP="00CA17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1007">
        <w:rPr>
          <w:rFonts w:ascii="Times New Roman" w:hAnsi="Times New Roman" w:cs="Times New Roman"/>
          <w:b/>
          <w:sz w:val="28"/>
          <w:szCs w:val="28"/>
          <w:u w:val="single"/>
        </w:rPr>
        <w:t>ОТВЕТЫ на проблемные вопросы</w:t>
      </w:r>
    </w:p>
    <w:p w:rsidR="00650531" w:rsidRPr="006B6F20" w:rsidRDefault="00650531" w:rsidP="00CA17C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F20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 w:rsidR="003A002A" w:rsidRPr="006B6F20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B91EB2" w:rsidRDefault="00B91EB2" w:rsidP="00B91EB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Вопрос:</w:t>
      </w:r>
    </w:p>
    <w:p w:rsidR="00650531" w:rsidRPr="00CC1007" w:rsidRDefault="00650531" w:rsidP="007B26D7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007">
        <w:rPr>
          <w:rFonts w:ascii="Times New Roman" w:hAnsi="Times New Roman" w:cs="Times New Roman"/>
          <w:i/>
          <w:sz w:val="28"/>
          <w:szCs w:val="28"/>
        </w:rPr>
        <w:t>Правомерно ли заяв</w:t>
      </w:r>
      <w:r w:rsidR="007B26D7">
        <w:rPr>
          <w:rFonts w:ascii="Times New Roman" w:hAnsi="Times New Roman" w:cs="Times New Roman"/>
          <w:i/>
          <w:sz w:val="28"/>
          <w:szCs w:val="28"/>
        </w:rPr>
        <w:t xml:space="preserve">ление </w:t>
      </w:r>
      <w:r w:rsidRPr="00CC1007">
        <w:rPr>
          <w:rFonts w:ascii="Times New Roman" w:hAnsi="Times New Roman" w:cs="Times New Roman"/>
          <w:i/>
          <w:sz w:val="28"/>
          <w:szCs w:val="28"/>
        </w:rPr>
        <w:t xml:space="preserve"> вычет</w:t>
      </w:r>
      <w:r w:rsidR="007B26D7">
        <w:rPr>
          <w:rFonts w:ascii="Times New Roman" w:hAnsi="Times New Roman" w:cs="Times New Roman"/>
          <w:i/>
          <w:sz w:val="28"/>
          <w:szCs w:val="28"/>
        </w:rPr>
        <w:t>а</w:t>
      </w:r>
      <w:r w:rsidRPr="00CC1007">
        <w:rPr>
          <w:rFonts w:ascii="Times New Roman" w:hAnsi="Times New Roman" w:cs="Times New Roman"/>
          <w:i/>
          <w:sz w:val="28"/>
          <w:szCs w:val="28"/>
        </w:rPr>
        <w:t xml:space="preserve"> по расходам на приобретение ККТ ИП на ПСН, если приобретается ККТ на условиях </w:t>
      </w:r>
      <w:r w:rsidRPr="00CC1007">
        <w:rPr>
          <w:rFonts w:ascii="Times New Roman" w:hAnsi="Times New Roman" w:cs="Times New Roman"/>
          <w:b/>
          <w:i/>
          <w:sz w:val="28"/>
          <w:szCs w:val="28"/>
        </w:rPr>
        <w:t>рассрочки оплаты? В периоде применения вычета, расходы полностью не оплачены.</w:t>
      </w:r>
    </w:p>
    <w:p w:rsidR="00B91EB2" w:rsidRPr="00B91EB2" w:rsidRDefault="00650531" w:rsidP="006505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EB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91EB2" w:rsidRPr="00B91EB2">
        <w:rPr>
          <w:rFonts w:ascii="Times New Roman" w:hAnsi="Times New Roman" w:cs="Times New Roman"/>
          <w:i/>
          <w:sz w:val="28"/>
          <w:szCs w:val="28"/>
        </w:rPr>
        <w:t>Ответ:</w:t>
      </w:r>
    </w:p>
    <w:p w:rsidR="007B26D7" w:rsidRDefault="00650531" w:rsidP="006505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007">
        <w:rPr>
          <w:rFonts w:ascii="Times New Roman" w:hAnsi="Times New Roman" w:cs="Times New Roman"/>
          <w:sz w:val="28"/>
          <w:szCs w:val="28"/>
        </w:rPr>
        <w:t xml:space="preserve"> Основное условие</w:t>
      </w:r>
      <w:r w:rsidR="007B26D7">
        <w:rPr>
          <w:rFonts w:ascii="Times New Roman" w:hAnsi="Times New Roman" w:cs="Times New Roman"/>
          <w:sz w:val="28"/>
          <w:szCs w:val="28"/>
        </w:rPr>
        <w:t xml:space="preserve"> для </w:t>
      </w:r>
      <w:r w:rsidRPr="00CC1007">
        <w:rPr>
          <w:rFonts w:ascii="Times New Roman" w:hAnsi="Times New Roman" w:cs="Times New Roman"/>
          <w:sz w:val="28"/>
          <w:szCs w:val="28"/>
        </w:rPr>
        <w:t>призна</w:t>
      </w:r>
      <w:r w:rsidR="007B26D7">
        <w:rPr>
          <w:rFonts w:ascii="Times New Roman" w:hAnsi="Times New Roman" w:cs="Times New Roman"/>
          <w:sz w:val="28"/>
          <w:szCs w:val="28"/>
        </w:rPr>
        <w:t>ния</w:t>
      </w:r>
      <w:r w:rsidRPr="00CC1007">
        <w:rPr>
          <w:rFonts w:ascii="Times New Roman" w:hAnsi="Times New Roman" w:cs="Times New Roman"/>
          <w:sz w:val="28"/>
          <w:szCs w:val="28"/>
        </w:rPr>
        <w:t xml:space="preserve"> вычет на расходы по КК</w:t>
      </w:r>
      <w:proofErr w:type="gramStart"/>
      <w:r w:rsidRPr="00CC1007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CC1007">
        <w:rPr>
          <w:rFonts w:ascii="Times New Roman" w:hAnsi="Times New Roman" w:cs="Times New Roman"/>
          <w:sz w:val="28"/>
          <w:szCs w:val="28"/>
        </w:rPr>
        <w:t xml:space="preserve"> ККТ должна быть </w:t>
      </w:r>
      <w:r w:rsidRPr="00CC1007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собственности. </w:t>
      </w:r>
      <w:r w:rsidRPr="00CC1007">
        <w:rPr>
          <w:rFonts w:ascii="Times New Roman" w:hAnsi="Times New Roman" w:cs="Times New Roman"/>
          <w:sz w:val="28"/>
          <w:szCs w:val="28"/>
        </w:rPr>
        <w:t xml:space="preserve">Договор купли-продажи с условием рассрочки платежа предполагает переход права собственности и оплату в определенный срок частями. </w:t>
      </w:r>
      <w:proofErr w:type="gramStart"/>
      <w:r w:rsidRPr="00CC1007">
        <w:rPr>
          <w:rFonts w:ascii="Times New Roman" w:hAnsi="Times New Roman" w:cs="Times New Roman"/>
          <w:sz w:val="28"/>
          <w:szCs w:val="28"/>
        </w:rPr>
        <w:t xml:space="preserve">Поэтому налогоплательщики </w:t>
      </w:r>
      <w:r w:rsidR="007B26D7">
        <w:rPr>
          <w:rFonts w:ascii="Times New Roman" w:hAnsi="Times New Roman" w:cs="Times New Roman"/>
          <w:sz w:val="28"/>
          <w:szCs w:val="28"/>
        </w:rPr>
        <w:t xml:space="preserve">и </w:t>
      </w:r>
      <w:r w:rsidRPr="007B26D7">
        <w:rPr>
          <w:rFonts w:ascii="Times New Roman" w:hAnsi="Times New Roman" w:cs="Times New Roman"/>
          <w:sz w:val="28"/>
          <w:szCs w:val="28"/>
        </w:rPr>
        <w:t>ЕНВД</w:t>
      </w:r>
      <w:r w:rsidR="007B26D7">
        <w:rPr>
          <w:rFonts w:ascii="Times New Roman" w:hAnsi="Times New Roman" w:cs="Times New Roman"/>
          <w:sz w:val="28"/>
          <w:szCs w:val="28"/>
        </w:rPr>
        <w:t>,</w:t>
      </w:r>
      <w:r w:rsidRPr="00CC1007">
        <w:rPr>
          <w:rFonts w:ascii="Times New Roman" w:hAnsi="Times New Roman" w:cs="Times New Roman"/>
          <w:sz w:val="28"/>
          <w:szCs w:val="28"/>
        </w:rPr>
        <w:t xml:space="preserve"> и ПСН </w:t>
      </w:r>
      <w:r w:rsidRPr="00CC1007">
        <w:rPr>
          <w:rFonts w:ascii="Times New Roman" w:hAnsi="Times New Roman" w:cs="Times New Roman"/>
          <w:sz w:val="28"/>
          <w:szCs w:val="28"/>
          <w:u w:val="single"/>
        </w:rPr>
        <w:t>имеют право</w:t>
      </w:r>
      <w:r w:rsidRPr="00CC1007">
        <w:rPr>
          <w:rFonts w:ascii="Times New Roman" w:hAnsi="Times New Roman" w:cs="Times New Roman"/>
          <w:sz w:val="28"/>
          <w:szCs w:val="28"/>
        </w:rPr>
        <w:t xml:space="preserve"> на вычет по ККТ, если указанная ККТ передана в собственность налогоплательщику не позднее периода, установленного для регистрации ККТ в налоговым органе в целях применения налогового вычета. </w:t>
      </w:r>
      <w:proofErr w:type="gramEnd"/>
    </w:p>
    <w:p w:rsidR="009D4C39" w:rsidRPr="006B6F20" w:rsidRDefault="009D4C39" w:rsidP="007B26D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F20">
        <w:rPr>
          <w:rFonts w:ascii="Times New Roman" w:hAnsi="Times New Roman" w:cs="Times New Roman"/>
          <w:b/>
          <w:sz w:val="28"/>
          <w:szCs w:val="28"/>
          <w:u w:val="single"/>
        </w:rPr>
        <w:t>СЛАЙД №8</w:t>
      </w:r>
    </w:p>
    <w:p w:rsidR="00B91EB2" w:rsidRDefault="00B91EB2" w:rsidP="00B91EB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1.Вопрос:</w:t>
      </w:r>
    </w:p>
    <w:p w:rsidR="00650531" w:rsidRPr="00CC1007" w:rsidRDefault="00B91EB2" w:rsidP="007B26D7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 w:rsidR="00650531" w:rsidRPr="00CC1007">
        <w:rPr>
          <w:rFonts w:ascii="Times New Roman" w:hAnsi="Times New Roman" w:cs="Times New Roman"/>
          <w:i/>
          <w:sz w:val="28"/>
          <w:szCs w:val="28"/>
        </w:rPr>
        <w:t>Возможно</w:t>
      </w:r>
      <w:proofErr w:type="gramEnd"/>
      <w:r w:rsidR="00650531" w:rsidRPr="00CC1007">
        <w:rPr>
          <w:rFonts w:ascii="Times New Roman" w:hAnsi="Times New Roman" w:cs="Times New Roman"/>
          <w:i/>
          <w:sz w:val="28"/>
          <w:szCs w:val="28"/>
        </w:rPr>
        <w:t xml:space="preserve"> ли заявить </w:t>
      </w:r>
      <w:r w:rsidR="007B26D7">
        <w:rPr>
          <w:rFonts w:ascii="Times New Roman" w:hAnsi="Times New Roman" w:cs="Times New Roman"/>
          <w:i/>
          <w:sz w:val="28"/>
          <w:szCs w:val="28"/>
        </w:rPr>
        <w:t xml:space="preserve">ИП на </w:t>
      </w:r>
      <w:r w:rsidR="00650531" w:rsidRPr="00CC1007">
        <w:rPr>
          <w:rFonts w:ascii="Times New Roman" w:hAnsi="Times New Roman" w:cs="Times New Roman"/>
          <w:i/>
          <w:sz w:val="28"/>
          <w:szCs w:val="28"/>
        </w:rPr>
        <w:t xml:space="preserve">ПСН вычет по расходам </w:t>
      </w:r>
      <w:r w:rsidR="00650531" w:rsidRPr="00CC1007">
        <w:rPr>
          <w:rFonts w:ascii="Times New Roman" w:hAnsi="Times New Roman" w:cs="Times New Roman"/>
          <w:b/>
          <w:i/>
          <w:sz w:val="28"/>
          <w:szCs w:val="28"/>
        </w:rPr>
        <w:t>в виде арендных платежей</w:t>
      </w:r>
      <w:r w:rsidR="00650531" w:rsidRPr="00CC1007">
        <w:rPr>
          <w:rFonts w:ascii="Times New Roman" w:hAnsi="Times New Roman" w:cs="Times New Roman"/>
          <w:i/>
          <w:sz w:val="28"/>
          <w:szCs w:val="28"/>
        </w:rPr>
        <w:t xml:space="preserve"> по полученной в аренду ККТ?</w:t>
      </w:r>
    </w:p>
    <w:p w:rsidR="00B91EB2" w:rsidRPr="00B91EB2" w:rsidRDefault="00650531" w:rsidP="00B91EB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91EB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91EB2" w:rsidRPr="00B91EB2">
        <w:rPr>
          <w:rFonts w:ascii="Times New Roman" w:hAnsi="Times New Roman" w:cs="Times New Roman"/>
          <w:i/>
          <w:sz w:val="28"/>
          <w:szCs w:val="28"/>
        </w:rPr>
        <w:t>Ответ:</w:t>
      </w:r>
    </w:p>
    <w:p w:rsidR="00650531" w:rsidRPr="00CC1007" w:rsidRDefault="00650531" w:rsidP="006505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007">
        <w:rPr>
          <w:rFonts w:ascii="Times New Roman" w:hAnsi="Times New Roman" w:cs="Times New Roman"/>
          <w:sz w:val="28"/>
          <w:szCs w:val="28"/>
        </w:rPr>
        <w:t xml:space="preserve">     Т.</w:t>
      </w:r>
      <w:r w:rsidR="00B91EB2">
        <w:rPr>
          <w:rFonts w:ascii="Times New Roman" w:hAnsi="Times New Roman" w:cs="Times New Roman"/>
          <w:sz w:val="28"/>
          <w:szCs w:val="28"/>
        </w:rPr>
        <w:t>к</w:t>
      </w:r>
      <w:r w:rsidR="0077466B">
        <w:rPr>
          <w:rFonts w:ascii="Times New Roman" w:hAnsi="Times New Roman" w:cs="Times New Roman"/>
          <w:sz w:val="28"/>
          <w:szCs w:val="28"/>
        </w:rPr>
        <w:t>.</w:t>
      </w:r>
      <w:r w:rsidRPr="00CC1007">
        <w:rPr>
          <w:rFonts w:ascii="Times New Roman" w:hAnsi="Times New Roman" w:cs="Times New Roman"/>
          <w:sz w:val="28"/>
          <w:szCs w:val="28"/>
        </w:rPr>
        <w:t xml:space="preserve"> </w:t>
      </w:r>
      <w:r w:rsidR="00B91EB2">
        <w:rPr>
          <w:rFonts w:ascii="Times New Roman" w:hAnsi="Times New Roman" w:cs="Times New Roman"/>
          <w:sz w:val="28"/>
          <w:szCs w:val="28"/>
        </w:rPr>
        <w:t xml:space="preserve">в данном случае  отсутствует </w:t>
      </w:r>
      <w:r w:rsidRPr="00CC1007">
        <w:rPr>
          <w:rFonts w:ascii="Times New Roman" w:hAnsi="Times New Roman" w:cs="Times New Roman"/>
          <w:sz w:val="28"/>
          <w:szCs w:val="28"/>
        </w:rPr>
        <w:t xml:space="preserve"> переход права </w:t>
      </w:r>
      <w:proofErr w:type="gramStart"/>
      <w:r w:rsidRPr="00CC1007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CC1007">
        <w:rPr>
          <w:rFonts w:ascii="Times New Roman" w:hAnsi="Times New Roman" w:cs="Times New Roman"/>
          <w:sz w:val="28"/>
          <w:szCs w:val="28"/>
        </w:rPr>
        <w:t xml:space="preserve"> и НК РФ не содержит нормы по учету арендных платежей в составе расходов на приобретение  ККТ, </w:t>
      </w:r>
      <w:r w:rsidR="00B91EB2">
        <w:rPr>
          <w:rFonts w:ascii="Times New Roman" w:hAnsi="Times New Roman" w:cs="Times New Roman"/>
          <w:sz w:val="28"/>
          <w:szCs w:val="28"/>
        </w:rPr>
        <w:t>то</w:t>
      </w:r>
      <w:r w:rsidRPr="00CC1007">
        <w:rPr>
          <w:rFonts w:ascii="Times New Roman" w:hAnsi="Times New Roman" w:cs="Times New Roman"/>
          <w:sz w:val="28"/>
          <w:szCs w:val="28"/>
        </w:rPr>
        <w:t xml:space="preserve"> расходы по арендной плате по ККТ </w:t>
      </w:r>
      <w:r w:rsidRPr="00CC1007">
        <w:rPr>
          <w:rFonts w:ascii="Times New Roman" w:hAnsi="Times New Roman" w:cs="Times New Roman"/>
          <w:sz w:val="28"/>
          <w:szCs w:val="28"/>
          <w:u w:val="single"/>
        </w:rPr>
        <w:t>не могут быть учтены</w:t>
      </w:r>
      <w:r w:rsidRPr="00CC1007">
        <w:rPr>
          <w:rFonts w:ascii="Times New Roman" w:hAnsi="Times New Roman" w:cs="Times New Roman"/>
          <w:sz w:val="28"/>
          <w:szCs w:val="28"/>
        </w:rPr>
        <w:t xml:space="preserve"> в уменьшение налога.</w:t>
      </w:r>
    </w:p>
    <w:p w:rsidR="00B91EB2" w:rsidRDefault="00B91EB2" w:rsidP="00B91EB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2.Вопрос:</w:t>
      </w:r>
    </w:p>
    <w:p w:rsidR="00650531" w:rsidRPr="00CC1007" w:rsidRDefault="00650531" w:rsidP="00B91EB2">
      <w:pPr>
        <w:pStyle w:val="a3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007">
        <w:rPr>
          <w:rFonts w:ascii="Times New Roman" w:hAnsi="Times New Roman" w:cs="Times New Roman"/>
          <w:sz w:val="28"/>
          <w:szCs w:val="28"/>
        </w:rPr>
        <w:t xml:space="preserve"> </w:t>
      </w:r>
      <w:r w:rsidRPr="00CC1007">
        <w:rPr>
          <w:rFonts w:ascii="Times New Roman" w:hAnsi="Times New Roman" w:cs="Times New Roman"/>
          <w:i/>
          <w:sz w:val="28"/>
          <w:szCs w:val="28"/>
        </w:rPr>
        <w:t xml:space="preserve">ИП осуществляет несколько видов деятельности, в </w:t>
      </w:r>
      <w:proofErr w:type="spellStart"/>
      <w:r w:rsidRPr="00CC1007"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 w:rsidRPr="00CC1007">
        <w:rPr>
          <w:rFonts w:ascii="Times New Roman" w:hAnsi="Times New Roman" w:cs="Times New Roman"/>
          <w:i/>
          <w:sz w:val="28"/>
          <w:szCs w:val="28"/>
        </w:rPr>
        <w:t>. розничн</w:t>
      </w:r>
      <w:r w:rsidR="00B91EB2">
        <w:rPr>
          <w:rFonts w:ascii="Times New Roman" w:hAnsi="Times New Roman" w:cs="Times New Roman"/>
          <w:i/>
          <w:sz w:val="28"/>
          <w:szCs w:val="28"/>
        </w:rPr>
        <w:t>ую</w:t>
      </w:r>
      <w:r w:rsidRPr="00CC1007">
        <w:rPr>
          <w:rFonts w:ascii="Times New Roman" w:hAnsi="Times New Roman" w:cs="Times New Roman"/>
          <w:i/>
          <w:sz w:val="28"/>
          <w:szCs w:val="28"/>
        </w:rPr>
        <w:t xml:space="preserve"> торговл</w:t>
      </w:r>
      <w:r w:rsidR="00B91EB2">
        <w:rPr>
          <w:rFonts w:ascii="Times New Roman" w:hAnsi="Times New Roman" w:cs="Times New Roman"/>
          <w:i/>
          <w:sz w:val="28"/>
          <w:szCs w:val="28"/>
        </w:rPr>
        <w:t>ю</w:t>
      </w:r>
      <w:r w:rsidRPr="00CC1007">
        <w:rPr>
          <w:rFonts w:ascii="Times New Roman" w:hAnsi="Times New Roman" w:cs="Times New Roman"/>
          <w:i/>
          <w:sz w:val="28"/>
          <w:szCs w:val="28"/>
        </w:rPr>
        <w:t xml:space="preserve">, при этом </w:t>
      </w:r>
      <w:r w:rsidR="00B91EB2">
        <w:rPr>
          <w:rFonts w:ascii="Times New Roman" w:hAnsi="Times New Roman" w:cs="Times New Roman"/>
          <w:i/>
          <w:sz w:val="28"/>
          <w:szCs w:val="28"/>
        </w:rPr>
        <w:t xml:space="preserve">привлеченные </w:t>
      </w:r>
      <w:r w:rsidRPr="00CC1007">
        <w:rPr>
          <w:rFonts w:ascii="Times New Roman" w:hAnsi="Times New Roman" w:cs="Times New Roman"/>
          <w:i/>
          <w:sz w:val="28"/>
          <w:szCs w:val="28"/>
        </w:rPr>
        <w:t xml:space="preserve">работники </w:t>
      </w:r>
      <w:r w:rsidR="00B91EB2">
        <w:rPr>
          <w:rFonts w:ascii="Times New Roman" w:hAnsi="Times New Roman" w:cs="Times New Roman"/>
          <w:i/>
          <w:sz w:val="28"/>
          <w:szCs w:val="28"/>
        </w:rPr>
        <w:t xml:space="preserve">участвуют </w:t>
      </w:r>
      <w:r w:rsidRPr="00CC1007">
        <w:rPr>
          <w:rFonts w:ascii="Times New Roman" w:hAnsi="Times New Roman" w:cs="Times New Roman"/>
          <w:i/>
          <w:sz w:val="28"/>
          <w:szCs w:val="28"/>
        </w:rPr>
        <w:t xml:space="preserve">в деятельности, не связанной с розничной торговлей. Возможен </w:t>
      </w:r>
      <w:r w:rsidR="00B91EB2">
        <w:rPr>
          <w:rFonts w:ascii="Times New Roman" w:hAnsi="Times New Roman" w:cs="Times New Roman"/>
          <w:i/>
          <w:sz w:val="28"/>
          <w:szCs w:val="28"/>
        </w:rPr>
        <w:t xml:space="preserve">ли </w:t>
      </w:r>
      <w:r w:rsidRPr="00CC1007">
        <w:rPr>
          <w:rFonts w:ascii="Times New Roman" w:hAnsi="Times New Roman" w:cs="Times New Roman"/>
          <w:i/>
          <w:sz w:val="28"/>
          <w:szCs w:val="28"/>
        </w:rPr>
        <w:t>вычет?</w:t>
      </w:r>
    </w:p>
    <w:p w:rsidR="00B91EB2" w:rsidRPr="00B91EB2" w:rsidRDefault="00B91EB2" w:rsidP="00B91EB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91EB2">
        <w:rPr>
          <w:rFonts w:ascii="Times New Roman" w:hAnsi="Times New Roman" w:cs="Times New Roman"/>
          <w:i/>
          <w:sz w:val="28"/>
          <w:szCs w:val="28"/>
        </w:rPr>
        <w:t xml:space="preserve"> Ответ:</w:t>
      </w:r>
    </w:p>
    <w:p w:rsidR="00B91EB2" w:rsidRDefault="00650531" w:rsidP="006505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007">
        <w:rPr>
          <w:rFonts w:ascii="Times New Roman" w:hAnsi="Times New Roman" w:cs="Times New Roman"/>
          <w:sz w:val="28"/>
          <w:szCs w:val="28"/>
        </w:rPr>
        <w:t xml:space="preserve">            Для налогоплательщиков, которые осуществляют </w:t>
      </w:r>
      <w:r w:rsidR="00B91EB2">
        <w:rPr>
          <w:rFonts w:ascii="Times New Roman" w:hAnsi="Times New Roman" w:cs="Times New Roman"/>
          <w:sz w:val="28"/>
          <w:szCs w:val="28"/>
        </w:rPr>
        <w:t xml:space="preserve">деятельность в сфере </w:t>
      </w:r>
      <w:r w:rsidRPr="00CC1007">
        <w:rPr>
          <w:rFonts w:ascii="Times New Roman" w:hAnsi="Times New Roman" w:cs="Times New Roman"/>
          <w:sz w:val="28"/>
          <w:szCs w:val="28"/>
        </w:rPr>
        <w:t>розничн</w:t>
      </w:r>
      <w:r w:rsidR="00B91EB2">
        <w:rPr>
          <w:rFonts w:ascii="Times New Roman" w:hAnsi="Times New Roman" w:cs="Times New Roman"/>
          <w:sz w:val="28"/>
          <w:szCs w:val="28"/>
        </w:rPr>
        <w:t>ой</w:t>
      </w:r>
      <w:r w:rsidRPr="00CC1007">
        <w:rPr>
          <w:rFonts w:ascii="Times New Roman" w:hAnsi="Times New Roman" w:cs="Times New Roman"/>
          <w:sz w:val="28"/>
          <w:szCs w:val="28"/>
        </w:rPr>
        <w:t xml:space="preserve"> торговл</w:t>
      </w:r>
      <w:r w:rsidR="00B91EB2">
        <w:rPr>
          <w:rFonts w:ascii="Times New Roman" w:hAnsi="Times New Roman" w:cs="Times New Roman"/>
          <w:sz w:val="28"/>
          <w:szCs w:val="28"/>
        </w:rPr>
        <w:t>и</w:t>
      </w:r>
      <w:r w:rsidRPr="00CC1007">
        <w:rPr>
          <w:rFonts w:ascii="Times New Roman" w:hAnsi="Times New Roman" w:cs="Times New Roman"/>
          <w:sz w:val="28"/>
          <w:szCs w:val="28"/>
        </w:rPr>
        <w:t xml:space="preserve"> и общепит</w:t>
      </w:r>
      <w:r w:rsidR="00B91EB2">
        <w:rPr>
          <w:rFonts w:ascii="Times New Roman" w:hAnsi="Times New Roman" w:cs="Times New Roman"/>
          <w:sz w:val="28"/>
          <w:szCs w:val="28"/>
        </w:rPr>
        <w:t xml:space="preserve">а и </w:t>
      </w:r>
      <w:r w:rsidRPr="00CC1007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Pr="00CC1007">
        <w:rPr>
          <w:rFonts w:ascii="Times New Roman" w:hAnsi="Times New Roman" w:cs="Times New Roman"/>
          <w:sz w:val="28"/>
          <w:szCs w:val="28"/>
          <w:u w:val="single"/>
        </w:rPr>
        <w:t>привлекают</w:t>
      </w:r>
      <w:r w:rsidRPr="00CC1007">
        <w:rPr>
          <w:rFonts w:ascii="Times New Roman" w:hAnsi="Times New Roman" w:cs="Times New Roman"/>
          <w:sz w:val="28"/>
          <w:szCs w:val="28"/>
        </w:rPr>
        <w:t xml:space="preserve"> </w:t>
      </w:r>
      <w:r w:rsidRPr="00B91EB2">
        <w:rPr>
          <w:rFonts w:ascii="Times New Roman" w:hAnsi="Times New Roman" w:cs="Times New Roman"/>
          <w:sz w:val="28"/>
          <w:szCs w:val="28"/>
          <w:u w:val="single"/>
        </w:rPr>
        <w:t>наемных работников</w:t>
      </w:r>
      <w:r w:rsidRPr="00CC1007">
        <w:rPr>
          <w:rFonts w:ascii="Times New Roman" w:hAnsi="Times New Roman" w:cs="Times New Roman"/>
          <w:sz w:val="28"/>
          <w:szCs w:val="28"/>
        </w:rPr>
        <w:t xml:space="preserve">, </w:t>
      </w:r>
      <w:r w:rsidR="00B91EB2">
        <w:rPr>
          <w:rFonts w:ascii="Times New Roman" w:hAnsi="Times New Roman" w:cs="Times New Roman"/>
          <w:sz w:val="28"/>
          <w:szCs w:val="28"/>
        </w:rPr>
        <w:t xml:space="preserve">период вычета </w:t>
      </w:r>
      <w:r w:rsidRPr="00CC1007">
        <w:rPr>
          <w:rFonts w:ascii="Times New Roman" w:hAnsi="Times New Roman" w:cs="Times New Roman"/>
          <w:sz w:val="28"/>
          <w:szCs w:val="28"/>
        </w:rPr>
        <w:t xml:space="preserve">ограничен 2018 годом. </w:t>
      </w:r>
    </w:p>
    <w:p w:rsidR="00650531" w:rsidRPr="00CC1007" w:rsidRDefault="00650531" w:rsidP="00B91E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007">
        <w:rPr>
          <w:rFonts w:ascii="Times New Roman" w:hAnsi="Times New Roman" w:cs="Times New Roman"/>
          <w:sz w:val="28"/>
          <w:szCs w:val="28"/>
        </w:rPr>
        <w:t>НК РФ не содержит отдельных положений, уточняющих</w:t>
      </w:r>
      <w:r w:rsidR="00B91EB2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CC1007">
        <w:rPr>
          <w:rFonts w:ascii="Times New Roman" w:hAnsi="Times New Roman" w:cs="Times New Roman"/>
          <w:sz w:val="28"/>
          <w:szCs w:val="28"/>
        </w:rPr>
        <w:t xml:space="preserve"> наемные работники </w:t>
      </w:r>
      <w:r w:rsidR="00B91EB2">
        <w:rPr>
          <w:rFonts w:ascii="Times New Roman" w:hAnsi="Times New Roman" w:cs="Times New Roman"/>
          <w:sz w:val="28"/>
          <w:szCs w:val="28"/>
        </w:rPr>
        <w:t xml:space="preserve">заняты </w:t>
      </w:r>
      <w:r w:rsidRPr="00CC1007">
        <w:rPr>
          <w:rFonts w:ascii="Times New Roman" w:hAnsi="Times New Roman" w:cs="Times New Roman"/>
          <w:sz w:val="28"/>
          <w:szCs w:val="28"/>
        </w:rPr>
        <w:t xml:space="preserve">в розничной торговле или других видах деятельности. Поэтому: ИП, имеющие работников, </w:t>
      </w:r>
      <w:r w:rsidRPr="00B91EB2">
        <w:rPr>
          <w:rFonts w:ascii="Times New Roman" w:hAnsi="Times New Roman" w:cs="Times New Roman"/>
          <w:sz w:val="28"/>
          <w:szCs w:val="28"/>
          <w:u w:val="single"/>
        </w:rPr>
        <w:t>вне зависимости от того, используется ли их труд в розничной торговле или других видах деятельности</w:t>
      </w:r>
      <w:r w:rsidRPr="00CC1007">
        <w:rPr>
          <w:rFonts w:ascii="Times New Roman" w:hAnsi="Times New Roman" w:cs="Times New Roman"/>
          <w:sz w:val="28"/>
          <w:szCs w:val="28"/>
        </w:rPr>
        <w:t xml:space="preserve">, </w:t>
      </w:r>
      <w:r w:rsidRPr="00CC1007">
        <w:rPr>
          <w:rFonts w:ascii="Times New Roman" w:hAnsi="Times New Roman" w:cs="Times New Roman"/>
          <w:sz w:val="28"/>
          <w:szCs w:val="28"/>
          <w:u w:val="single"/>
        </w:rPr>
        <w:t xml:space="preserve">вправе </w:t>
      </w:r>
      <w:r w:rsidRPr="00CC1007">
        <w:rPr>
          <w:rFonts w:ascii="Times New Roman" w:hAnsi="Times New Roman" w:cs="Times New Roman"/>
          <w:sz w:val="28"/>
          <w:szCs w:val="28"/>
        </w:rPr>
        <w:t>произвести уменьшение налога</w:t>
      </w:r>
      <w:r w:rsidR="00B91EB2">
        <w:rPr>
          <w:rFonts w:ascii="Times New Roman" w:hAnsi="Times New Roman" w:cs="Times New Roman"/>
          <w:sz w:val="28"/>
          <w:szCs w:val="28"/>
        </w:rPr>
        <w:t xml:space="preserve">, но </w:t>
      </w:r>
      <w:r w:rsidRPr="00CC1007">
        <w:rPr>
          <w:rFonts w:ascii="Times New Roman" w:hAnsi="Times New Roman" w:cs="Times New Roman"/>
          <w:sz w:val="28"/>
          <w:szCs w:val="28"/>
        </w:rPr>
        <w:t xml:space="preserve"> </w:t>
      </w:r>
      <w:r w:rsidRPr="00CC1007">
        <w:rPr>
          <w:rFonts w:ascii="Times New Roman" w:hAnsi="Times New Roman" w:cs="Times New Roman"/>
          <w:sz w:val="28"/>
          <w:szCs w:val="28"/>
          <w:u w:val="single"/>
        </w:rPr>
        <w:t>только</w:t>
      </w:r>
      <w:r w:rsidRPr="00CC1007">
        <w:rPr>
          <w:rFonts w:ascii="Times New Roman" w:hAnsi="Times New Roman" w:cs="Times New Roman"/>
          <w:sz w:val="28"/>
          <w:szCs w:val="28"/>
        </w:rPr>
        <w:t xml:space="preserve"> за налоговые периоды 2018 года. </w:t>
      </w:r>
    </w:p>
    <w:p w:rsidR="00650531" w:rsidRDefault="00E87655" w:rsidP="00FE4F2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C1007" w:rsidRPr="006B6F20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 w:rsidR="00C71457" w:rsidRPr="006B6F20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E87655" w:rsidRDefault="00E87655" w:rsidP="00E8765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Вопрос:</w:t>
      </w:r>
    </w:p>
    <w:p w:rsidR="00650531" w:rsidRPr="00CC1007" w:rsidRDefault="00650531" w:rsidP="00651E02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1007">
        <w:rPr>
          <w:rFonts w:ascii="Times New Roman" w:hAnsi="Times New Roman" w:cs="Times New Roman"/>
          <w:i/>
          <w:sz w:val="28"/>
          <w:szCs w:val="28"/>
        </w:rPr>
        <w:t>Вправе ли налогоплательщики ПСН</w:t>
      </w:r>
      <w:r w:rsidR="0077466B">
        <w:rPr>
          <w:rFonts w:ascii="Times New Roman" w:hAnsi="Times New Roman" w:cs="Times New Roman"/>
          <w:i/>
          <w:sz w:val="28"/>
          <w:szCs w:val="28"/>
        </w:rPr>
        <w:t>,</w:t>
      </w:r>
      <w:r w:rsidRPr="00CC1007">
        <w:rPr>
          <w:rFonts w:ascii="Times New Roman" w:hAnsi="Times New Roman" w:cs="Times New Roman"/>
          <w:i/>
          <w:sz w:val="28"/>
          <w:szCs w:val="28"/>
        </w:rPr>
        <w:t xml:space="preserve"> осуществляющие розничную торговлю</w:t>
      </w:r>
      <w:r w:rsidR="00651E02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CC1007">
        <w:rPr>
          <w:rFonts w:ascii="Times New Roman" w:hAnsi="Times New Roman" w:cs="Times New Roman"/>
          <w:i/>
          <w:sz w:val="28"/>
          <w:szCs w:val="28"/>
        </w:rPr>
        <w:t xml:space="preserve"> имеющие наемных работников, учесть вычеты по ККТ, если ККТ зарегистрирована </w:t>
      </w:r>
      <w:r w:rsidRPr="00CC1007">
        <w:rPr>
          <w:rFonts w:ascii="Times New Roman" w:hAnsi="Times New Roman" w:cs="Times New Roman"/>
          <w:b/>
          <w:i/>
          <w:sz w:val="28"/>
          <w:szCs w:val="28"/>
        </w:rPr>
        <w:t>01.07.18 года?</w:t>
      </w:r>
    </w:p>
    <w:p w:rsidR="00651E02" w:rsidRPr="00651E02" w:rsidRDefault="00651E02" w:rsidP="00651E02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  <w:r w:rsidRPr="00651E02">
        <w:rPr>
          <w:rFonts w:ascii="Times New Roman" w:hAnsi="Times New Roman" w:cs="Times New Roman"/>
          <w:i/>
          <w:sz w:val="28"/>
          <w:szCs w:val="28"/>
        </w:rPr>
        <w:t>Ответ:</w:t>
      </w:r>
    </w:p>
    <w:p w:rsidR="00651E02" w:rsidRDefault="00650531" w:rsidP="00651E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007">
        <w:rPr>
          <w:rFonts w:ascii="Times New Roman" w:hAnsi="Times New Roman" w:cs="Times New Roman"/>
          <w:sz w:val="28"/>
          <w:szCs w:val="28"/>
        </w:rPr>
        <w:lastRenderedPageBreak/>
        <w:t xml:space="preserve"> Предельны</w:t>
      </w:r>
      <w:r w:rsidR="00651E02">
        <w:rPr>
          <w:rFonts w:ascii="Times New Roman" w:hAnsi="Times New Roman" w:cs="Times New Roman"/>
          <w:sz w:val="28"/>
          <w:szCs w:val="28"/>
        </w:rPr>
        <w:t>м</w:t>
      </w:r>
      <w:r w:rsidRPr="00CC1007">
        <w:rPr>
          <w:rFonts w:ascii="Times New Roman" w:hAnsi="Times New Roman" w:cs="Times New Roman"/>
          <w:sz w:val="28"/>
          <w:szCs w:val="28"/>
        </w:rPr>
        <w:t xml:space="preserve"> срок</w:t>
      </w:r>
      <w:r w:rsidR="00651E02">
        <w:rPr>
          <w:rFonts w:ascii="Times New Roman" w:hAnsi="Times New Roman" w:cs="Times New Roman"/>
          <w:sz w:val="28"/>
          <w:szCs w:val="28"/>
        </w:rPr>
        <w:t>ом</w:t>
      </w:r>
      <w:r w:rsidRPr="00CC1007">
        <w:rPr>
          <w:rFonts w:ascii="Times New Roman" w:hAnsi="Times New Roman" w:cs="Times New Roman"/>
          <w:sz w:val="28"/>
          <w:szCs w:val="28"/>
        </w:rPr>
        <w:t xml:space="preserve"> </w:t>
      </w:r>
      <w:r w:rsidRPr="00CC1007">
        <w:rPr>
          <w:rFonts w:ascii="Times New Roman" w:hAnsi="Times New Roman" w:cs="Times New Roman"/>
          <w:sz w:val="28"/>
          <w:szCs w:val="28"/>
          <w:u w:val="single"/>
        </w:rPr>
        <w:t>регистрации</w:t>
      </w:r>
      <w:r w:rsidRPr="00CC1007">
        <w:rPr>
          <w:rFonts w:ascii="Times New Roman" w:hAnsi="Times New Roman" w:cs="Times New Roman"/>
          <w:sz w:val="28"/>
          <w:szCs w:val="28"/>
        </w:rPr>
        <w:t xml:space="preserve"> ККТ, </w:t>
      </w:r>
      <w:r w:rsidR="00651E02">
        <w:rPr>
          <w:rFonts w:ascii="Times New Roman" w:hAnsi="Times New Roman" w:cs="Times New Roman"/>
          <w:sz w:val="28"/>
          <w:szCs w:val="28"/>
        </w:rPr>
        <w:t xml:space="preserve">для </w:t>
      </w:r>
      <w:r w:rsidRPr="00CC1007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651E02">
        <w:rPr>
          <w:rFonts w:ascii="Times New Roman" w:hAnsi="Times New Roman" w:cs="Times New Roman"/>
          <w:sz w:val="28"/>
          <w:szCs w:val="28"/>
        </w:rPr>
        <w:t>ов</w:t>
      </w:r>
      <w:r w:rsidRPr="00CC1007">
        <w:rPr>
          <w:rFonts w:ascii="Times New Roman" w:hAnsi="Times New Roman" w:cs="Times New Roman"/>
          <w:sz w:val="28"/>
          <w:szCs w:val="28"/>
        </w:rPr>
        <w:t>, имеющи</w:t>
      </w:r>
      <w:r w:rsidR="00651E02">
        <w:rPr>
          <w:rFonts w:ascii="Times New Roman" w:hAnsi="Times New Roman" w:cs="Times New Roman"/>
          <w:sz w:val="28"/>
          <w:szCs w:val="28"/>
        </w:rPr>
        <w:t>х</w:t>
      </w:r>
      <w:r w:rsidRPr="00CC1007">
        <w:rPr>
          <w:rFonts w:ascii="Times New Roman" w:hAnsi="Times New Roman" w:cs="Times New Roman"/>
          <w:sz w:val="28"/>
          <w:szCs w:val="28"/>
        </w:rPr>
        <w:t xml:space="preserve"> наемных работников </w:t>
      </w:r>
      <w:r w:rsidR="00651E02">
        <w:rPr>
          <w:rFonts w:ascii="Times New Roman" w:hAnsi="Times New Roman" w:cs="Times New Roman"/>
          <w:sz w:val="28"/>
          <w:szCs w:val="28"/>
        </w:rPr>
        <w:t xml:space="preserve">является дата до </w:t>
      </w:r>
      <w:r w:rsidRPr="00CC1007">
        <w:rPr>
          <w:rFonts w:ascii="Times New Roman" w:hAnsi="Times New Roman" w:cs="Times New Roman"/>
          <w:sz w:val="28"/>
          <w:szCs w:val="28"/>
          <w:u w:val="single"/>
        </w:rPr>
        <w:t xml:space="preserve"> 01.07.2018</w:t>
      </w:r>
      <w:r w:rsidR="00651E02">
        <w:rPr>
          <w:rFonts w:ascii="Times New Roman" w:hAnsi="Times New Roman" w:cs="Times New Roman"/>
          <w:sz w:val="28"/>
          <w:szCs w:val="28"/>
          <w:u w:val="single"/>
        </w:rPr>
        <w:t>. Но этот день</w:t>
      </w:r>
      <w:r w:rsidRPr="00CC1007">
        <w:rPr>
          <w:rFonts w:ascii="Times New Roman" w:hAnsi="Times New Roman" w:cs="Times New Roman"/>
          <w:sz w:val="28"/>
          <w:szCs w:val="28"/>
        </w:rPr>
        <w:t xml:space="preserve"> является выходным днем (воскресенье</w:t>
      </w:r>
      <w:r w:rsidR="00651E02">
        <w:rPr>
          <w:rFonts w:ascii="Times New Roman" w:hAnsi="Times New Roman" w:cs="Times New Roman"/>
          <w:sz w:val="28"/>
          <w:szCs w:val="28"/>
        </w:rPr>
        <w:t>м</w:t>
      </w:r>
      <w:r w:rsidRPr="00CC1007">
        <w:rPr>
          <w:rFonts w:ascii="Times New Roman" w:hAnsi="Times New Roman" w:cs="Times New Roman"/>
          <w:sz w:val="28"/>
          <w:szCs w:val="28"/>
        </w:rPr>
        <w:t xml:space="preserve">). </w:t>
      </w:r>
      <w:r w:rsidR="00651E02">
        <w:rPr>
          <w:rFonts w:ascii="Times New Roman" w:hAnsi="Times New Roman" w:cs="Times New Roman"/>
          <w:sz w:val="28"/>
          <w:szCs w:val="28"/>
        </w:rPr>
        <w:t>Поэтому с</w:t>
      </w:r>
      <w:r w:rsidRPr="00CC1007">
        <w:rPr>
          <w:rFonts w:ascii="Times New Roman" w:hAnsi="Times New Roman" w:cs="Times New Roman"/>
          <w:sz w:val="28"/>
          <w:szCs w:val="28"/>
        </w:rPr>
        <w:t xml:space="preserve">ледует руководствоваться п. 7 ст. 6.1 НК РФ: </w:t>
      </w:r>
    </w:p>
    <w:p w:rsidR="00650531" w:rsidRPr="00CC1007" w:rsidRDefault="00650531" w:rsidP="00651E02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007">
        <w:rPr>
          <w:rFonts w:ascii="Times New Roman" w:hAnsi="Times New Roman" w:cs="Times New Roman"/>
          <w:i/>
          <w:sz w:val="28"/>
          <w:szCs w:val="28"/>
        </w:rPr>
        <w:t>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71457" w:rsidRDefault="00651E02" w:rsidP="00651E02">
      <w:pPr>
        <w:pStyle w:val="a3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 ИП </w:t>
      </w:r>
      <w:r w:rsidR="00650531" w:rsidRPr="00CC1007">
        <w:rPr>
          <w:rFonts w:ascii="Times New Roman" w:hAnsi="Times New Roman" w:cs="Times New Roman"/>
          <w:sz w:val="28"/>
          <w:szCs w:val="28"/>
        </w:rPr>
        <w:t xml:space="preserve"> могли зарегистрировать </w:t>
      </w:r>
      <w:r>
        <w:rPr>
          <w:rFonts w:ascii="Times New Roman" w:hAnsi="Times New Roman" w:cs="Times New Roman"/>
          <w:sz w:val="28"/>
          <w:szCs w:val="28"/>
        </w:rPr>
        <w:t xml:space="preserve">ККТ </w:t>
      </w:r>
      <w:r w:rsidRPr="00CC1007">
        <w:rPr>
          <w:rFonts w:ascii="Times New Roman" w:hAnsi="Times New Roman" w:cs="Times New Roman"/>
          <w:sz w:val="28"/>
          <w:szCs w:val="28"/>
          <w:u w:val="single"/>
        </w:rPr>
        <w:t>до 03.07.2018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0531" w:rsidRPr="00CC1007">
        <w:rPr>
          <w:rFonts w:ascii="Times New Roman" w:hAnsi="Times New Roman" w:cs="Times New Roman"/>
          <w:sz w:val="28"/>
          <w:szCs w:val="28"/>
        </w:rPr>
        <w:t>Поэтому, налогоплательщик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650531" w:rsidRPr="00CC1007">
        <w:rPr>
          <w:rFonts w:ascii="Times New Roman" w:hAnsi="Times New Roman" w:cs="Times New Roman"/>
          <w:sz w:val="28"/>
          <w:szCs w:val="28"/>
        </w:rPr>
        <w:t xml:space="preserve">, которым отказали в вычете в этом случае, </w:t>
      </w:r>
      <w:r w:rsidR="00E22B9B">
        <w:rPr>
          <w:rFonts w:ascii="Times New Roman" w:hAnsi="Times New Roman" w:cs="Times New Roman"/>
          <w:sz w:val="28"/>
          <w:szCs w:val="28"/>
        </w:rPr>
        <w:t xml:space="preserve">следует подать </w:t>
      </w:r>
      <w:r w:rsidR="00650531" w:rsidRPr="00CC1007">
        <w:rPr>
          <w:rFonts w:ascii="Times New Roman" w:hAnsi="Times New Roman" w:cs="Times New Roman"/>
          <w:sz w:val="28"/>
          <w:szCs w:val="28"/>
        </w:rPr>
        <w:t xml:space="preserve"> УНД. </w:t>
      </w:r>
    </w:p>
    <w:p w:rsidR="00F37F9E" w:rsidRPr="00A85B1C" w:rsidRDefault="00F37F9E" w:rsidP="00736BBF">
      <w:pPr>
        <w:ind w:firstLine="540"/>
        <w:jc w:val="both"/>
        <w:rPr>
          <w:b/>
          <w:sz w:val="28"/>
          <w:szCs w:val="28"/>
          <w:u w:val="single"/>
        </w:rPr>
      </w:pPr>
      <w:r w:rsidRPr="00A85B1C">
        <w:rPr>
          <w:b/>
          <w:sz w:val="28"/>
          <w:szCs w:val="28"/>
          <w:u w:val="single"/>
        </w:rPr>
        <w:t>СЛАЙД №</w:t>
      </w:r>
      <w:r w:rsidR="00604DED" w:rsidRPr="00A85B1C">
        <w:rPr>
          <w:b/>
          <w:sz w:val="28"/>
          <w:szCs w:val="28"/>
          <w:u w:val="single"/>
        </w:rPr>
        <w:t>10</w:t>
      </w:r>
    </w:p>
    <w:p w:rsidR="00F37F9E" w:rsidRPr="007D22F2" w:rsidRDefault="00604DED" w:rsidP="00F37F9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7D22F2">
        <w:rPr>
          <w:rFonts w:cs="Calibri"/>
          <w:sz w:val="28"/>
          <w:szCs w:val="28"/>
        </w:rPr>
        <w:t>В заключени</w:t>
      </w:r>
      <w:r w:rsidR="007D22F2">
        <w:rPr>
          <w:rFonts w:cs="Calibri"/>
          <w:sz w:val="28"/>
          <w:szCs w:val="28"/>
        </w:rPr>
        <w:t>е</w:t>
      </w:r>
      <w:r w:rsidRPr="007D22F2">
        <w:rPr>
          <w:rFonts w:cs="Calibri"/>
          <w:sz w:val="28"/>
          <w:szCs w:val="28"/>
        </w:rPr>
        <w:t xml:space="preserve"> - н</w:t>
      </w:r>
      <w:r w:rsidR="00F37F9E" w:rsidRPr="007D22F2">
        <w:rPr>
          <w:rFonts w:cs="Calibri"/>
          <w:sz w:val="28"/>
          <w:szCs w:val="28"/>
        </w:rPr>
        <w:t>емного статистики</w:t>
      </w:r>
      <w:r w:rsidR="00F37F9E" w:rsidRPr="007D22F2">
        <w:rPr>
          <w:rFonts w:cs="Calibri"/>
        </w:rPr>
        <w:t xml:space="preserve">: </w:t>
      </w:r>
    </w:p>
    <w:p w:rsidR="00F37F9E" w:rsidRPr="00E63D63" w:rsidRDefault="00F37F9E" w:rsidP="00F37F9E">
      <w:pPr>
        <w:ind w:firstLine="680"/>
        <w:jc w:val="both"/>
        <w:rPr>
          <w:sz w:val="28"/>
          <w:szCs w:val="28"/>
        </w:rPr>
      </w:pPr>
      <w:proofErr w:type="gramStart"/>
      <w:r w:rsidRPr="009D494F">
        <w:rPr>
          <w:b/>
          <w:sz w:val="28"/>
          <w:szCs w:val="28"/>
        </w:rPr>
        <w:t>Количество выданных</w:t>
      </w:r>
      <w:r w:rsidRPr="00E63D63">
        <w:rPr>
          <w:sz w:val="28"/>
          <w:szCs w:val="28"/>
        </w:rPr>
        <w:t xml:space="preserve"> на территории области </w:t>
      </w:r>
      <w:r w:rsidRPr="009D494F">
        <w:rPr>
          <w:b/>
          <w:sz w:val="28"/>
          <w:szCs w:val="28"/>
        </w:rPr>
        <w:t xml:space="preserve">патентов </w:t>
      </w:r>
      <w:r w:rsidRPr="00E63D63">
        <w:rPr>
          <w:sz w:val="28"/>
          <w:szCs w:val="28"/>
        </w:rPr>
        <w:t xml:space="preserve">постоянно </w:t>
      </w:r>
      <w:r w:rsidR="007D22F2">
        <w:rPr>
          <w:sz w:val="28"/>
          <w:szCs w:val="28"/>
        </w:rPr>
        <w:t>увеличивается</w:t>
      </w:r>
      <w:r w:rsidRPr="00E63D63">
        <w:rPr>
          <w:sz w:val="28"/>
          <w:szCs w:val="28"/>
        </w:rPr>
        <w:t xml:space="preserve">: в 2014 году выдано 302 патента, в 2015 году выдано 677 патентов, или в 2,3 раза больше, в 2016 году выдано 1267, или рост составил </w:t>
      </w:r>
      <w:r w:rsidR="00B81435">
        <w:rPr>
          <w:sz w:val="28"/>
          <w:szCs w:val="28"/>
        </w:rPr>
        <w:t xml:space="preserve">в </w:t>
      </w:r>
      <w:r w:rsidRPr="00E63D63">
        <w:rPr>
          <w:sz w:val="28"/>
          <w:szCs w:val="28"/>
        </w:rPr>
        <w:t>1,9 раза</w:t>
      </w:r>
      <w:r w:rsidR="007D22F2">
        <w:rPr>
          <w:sz w:val="28"/>
          <w:szCs w:val="28"/>
        </w:rPr>
        <w:t>,</w:t>
      </w:r>
      <w:r w:rsidRPr="00E63D63">
        <w:rPr>
          <w:sz w:val="28"/>
          <w:szCs w:val="28"/>
        </w:rPr>
        <w:t xml:space="preserve"> в 201</w:t>
      </w:r>
      <w:r>
        <w:rPr>
          <w:sz w:val="28"/>
          <w:szCs w:val="28"/>
        </w:rPr>
        <w:t>7</w:t>
      </w:r>
      <w:r w:rsidRPr="00E63D63">
        <w:rPr>
          <w:sz w:val="28"/>
          <w:szCs w:val="28"/>
        </w:rPr>
        <w:t xml:space="preserve"> году выдано </w:t>
      </w:r>
      <w:r w:rsidR="007D22F2">
        <w:rPr>
          <w:sz w:val="28"/>
          <w:szCs w:val="28"/>
        </w:rPr>
        <w:t>1926</w:t>
      </w:r>
      <w:r w:rsidRPr="007D22F2">
        <w:rPr>
          <w:sz w:val="28"/>
          <w:szCs w:val="28"/>
        </w:rPr>
        <w:t>,</w:t>
      </w:r>
      <w:r w:rsidRPr="00E63D63">
        <w:rPr>
          <w:sz w:val="28"/>
          <w:szCs w:val="28"/>
        </w:rPr>
        <w:t xml:space="preserve"> или рост составил</w:t>
      </w:r>
      <w:r w:rsidR="007D22F2">
        <w:rPr>
          <w:sz w:val="28"/>
          <w:szCs w:val="28"/>
        </w:rPr>
        <w:t xml:space="preserve"> 152%</w:t>
      </w:r>
      <w:r>
        <w:rPr>
          <w:sz w:val="28"/>
          <w:szCs w:val="28"/>
        </w:rPr>
        <w:t xml:space="preserve">, </w:t>
      </w:r>
      <w:r w:rsidRPr="00E63D63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E63D63">
        <w:rPr>
          <w:sz w:val="28"/>
          <w:szCs w:val="28"/>
        </w:rPr>
        <w:t xml:space="preserve"> году выдано</w:t>
      </w:r>
      <w:r w:rsidR="00B81435">
        <w:rPr>
          <w:sz w:val="28"/>
          <w:szCs w:val="28"/>
        </w:rPr>
        <w:t xml:space="preserve"> 2283,</w:t>
      </w:r>
      <w:r w:rsidRPr="00E63D63">
        <w:rPr>
          <w:sz w:val="28"/>
          <w:szCs w:val="28"/>
        </w:rPr>
        <w:t xml:space="preserve"> или рост составил </w:t>
      </w:r>
      <w:r w:rsidR="00B81435">
        <w:rPr>
          <w:sz w:val="28"/>
          <w:szCs w:val="28"/>
        </w:rPr>
        <w:t>119%.</w:t>
      </w:r>
      <w:proofErr w:type="gramEnd"/>
    </w:p>
    <w:p w:rsidR="00F37F9E" w:rsidRPr="00E63D63" w:rsidRDefault="00F37F9E" w:rsidP="00F37F9E">
      <w:pPr>
        <w:ind w:firstLine="680"/>
        <w:jc w:val="both"/>
        <w:rPr>
          <w:sz w:val="28"/>
          <w:szCs w:val="28"/>
        </w:rPr>
      </w:pPr>
      <w:r w:rsidRPr="009D494F">
        <w:rPr>
          <w:b/>
          <w:sz w:val="28"/>
          <w:szCs w:val="28"/>
        </w:rPr>
        <w:t>Количество ИП</w:t>
      </w:r>
      <w:r w:rsidRPr="00E63D63">
        <w:rPr>
          <w:sz w:val="28"/>
          <w:szCs w:val="28"/>
        </w:rPr>
        <w:t xml:space="preserve">, </w:t>
      </w:r>
      <w:proofErr w:type="gramStart"/>
      <w:r w:rsidRPr="00E63D63">
        <w:rPr>
          <w:sz w:val="28"/>
          <w:szCs w:val="28"/>
        </w:rPr>
        <w:t>применяющих</w:t>
      </w:r>
      <w:proofErr w:type="gramEnd"/>
      <w:r w:rsidRPr="00E63D63">
        <w:rPr>
          <w:sz w:val="28"/>
          <w:szCs w:val="28"/>
        </w:rPr>
        <w:t xml:space="preserve"> патентную систему налогообложения, в 2014 году </w:t>
      </w:r>
      <w:r w:rsidR="00E10FA0">
        <w:rPr>
          <w:sz w:val="28"/>
          <w:szCs w:val="28"/>
        </w:rPr>
        <w:t>составило -</w:t>
      </w:r>
      <w:r w:rsidRPr="00E63D63">
        <w:rPr>
          <w:sz w:val="28"/>
          <w:szCs w:val="28"/>
        </w:rPr>
        <w:t xml:space="preserve">201, в 2015 году </w:t>
      </w:r>
      <w:r w:rsidR="00E10FA0">
        <w:rPr>
          <w:sz w:val="28"/>
          <w:szCs w:val="28"/>
        </w:rPr>
        <w:t>-</w:t>
      </w:r>
      <w:r w:rsidRPr="00E63D63">
        <w:rPr>
          <w:sz w:val="28"/>
          <w:szCs w:val="28"/>
        </w:rPr>
        <w:t xml:space="preserve">414, в 2016 году </w:t>
      </w:r>
      <w:r w:rsidR="00E10FA0">
        <w:rPr>
          <w:sz w:val="28"/>
          <w:szCs w:val="28"/>
        </w:rPr>
        <w:t>-</w:t>
      </w:r>
      <w:r w:rsidRPr="00E63D63">
        <w:rPr>
          <w:sz w:val="28"/>
          <w:szCs w:val="28"/>
        </w:rPr>
        <w:t xml:space="preserve">721, </w:t>
      </w:r>
      <w:r>
        <w:rPr>
          <w:sz w:val="28"/>
          <w:szCs w:val="28"/>
        </w:rPr>
        <w:t>в 2017 году</w:t>
      </w:r>
      <w:r w:rsidR="00E10FA0">
        <w:rPr>
          <w:sz w:val="28"/>
          <w:szCs w:val="28"/>
        </w:rPr>
        <w:t xml:space="preserve"> -</w:t>
      </w:r>
      <w:r w:rsidR="00E5267C">
        <w:rPr>
          <w:sz w:val="28"/>
          <w:szCs w:val="28"/>
        </w:rPr>
        <w:t>1170</w:t>
      </w:r>
      <w:r w:rsidRPr="00E5267C">
        <w:rPr>
          <w:sz w:val="28"/>
          <w:szCs w:val="28"/>
        </w:rPr>
        <w:t>,</w:t>
      </w:r>
      <w:r>
        <w:rPr>
          <w:sz w:val="28"/>
          <w:szCs w:val="28"/>
        </w:rPr>
        <w:t xml:space="preserve"> в 2018 году</w:t>
      </w:r>
      <w:r w:rsidR="00FD04F1">
        <w:rPr>
          <w:sz w:val="28"/>
          <w:szCs w:val="28"/>
        </w:rPr>
        <w:t xml:space="preserve"> </w:t>
      </w:r>
      <w:r w:rsidR="00E10FA0">
        <w:rPr>
          <w:sz w:val="28"/>
          <w:szCs w:val="28"/>
        </w:rPr>
        <w:t>-</w:t>
      </w:r>
      <w:r w:rsidR="00FD04F1">
        <w:rPr>
          <w:sz w:val="28"/>
          <w:szCs w:val="28"/>
        </w:rPr>
        <w:t>1444.</w:t>
      </w:r>
      <w:r w:rsidRPr="00E63D63">
        <w:rPr>
          <w:sz w:val="28"/>
          <w:szCs w:val="28"/>
        </w:rPr>
        <w:t xml:space="preserve"> </w:t>
      </w:r>
    </w:p>
    <w:p w:rsidR="00F37F9E" w:rsidRPr="00A85B1C" w:rsidRDefault="00F37F9E" w:rsidP="00E10FA0">
      <w:pPr>
        <w:ind w:firstLine="567"/>
        <w:jc w:val="both"/>
        <w:rPr>
          <w:b/>
          <w:sz w:val="28"/>
          <w:szCs w:val="28"/>
          <w:u w:val="single"/>
        </w:rPr>
      </w:pPr>
      <w:r w:rsidRPr="00A85B1C">
        <w:rPr>
          <w:b/>
          <w:sz w:val="28"/>
          <w:szCs w:val="28"/>
          <w:u w:val="single"/>
        </w:rPr>
        <w:t>СЛАЙД №</w:t>
      </w:r>
      <w:r w:rsidR="00E5267C" w:rsidRPr="00A85B1C">
        <w:rPr>
          <w:b/>
          <w:sz w:val="28"/>
          <w:szCs w:val="28"/>
          <w:u w:val="single"/>
        </w:rPr>
        <w:t>11</w:t>
      </w:r>
    </w:p>
    <w:p w:rsidR="00964A79" w:rsidRDefault="00F37F9E" w:rsidP="00F37F9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B13932">
        <w:rPr>
          <w:rFonts w:ascii="Times New Roman" w:eastAsia="Times New Roman" w:hAnsi="Times New Roman"/>
          <w:b/>
          <w:sz w:val="28"/>
          <w:szCs w:val="28"/>
          <w:lang w:eastAsia="ru-RU"/>
        </w:rPr>
        <w:t>Из общего количества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выданных за 2018 год патентов (</w:t>
      </w:r>
      <w:r w:rsidR="00EF3BD8">
        <w:rPr>
          <w:rFonts w:ascii="Times New Roman" w:eastAsia="Times New Roman" w:hAnsi="Times New Roman"/>
          <w:sz w:val="28"/>
          <w:szCs w:val="28"/>
          <w:lang w:eastAsia="ru-RU"/>
        </w:rPr>
        <w:t>2283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E10FA0" w:rsidRPr="00EF3BD8">
        <w:rPr>
          <w:rFonts w:ascii="Times New Roman" w:eastAsia="Times New Roman" w:hAnsi="Times New Roman"/>
          <w:b/>
          <w:sz w:val="28"/>
          <w:szCs w:val="28"/>
          <w:lang w:eastAsia="ru-RU"/>
        </w:rPr>
        <w:t>62</w:t>
      </w:r>
      <w:r w:rsidR="00E10FA0" w:rsidRPr="00B13932">
        <w:rPr>
          <w:rFonts w:ascii="Times New Roman" w:eastAsia="Times New Roman" w:hAnsi="Times New Roman"/>
          <w:b/>
          <w:sz w:val="28"/>
          <w:szCs w:val="28"/>
          <w:lang w:eastAsia="ru-RU"/>
        </w:rPr>
        <w:t>%</w:t>
      </w:r>
      <w:r w:rsidR="00E10F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приходится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следующие 5 видов деятельности </w:t>
      </w:r>
      <w:r w:rsidR="00E10FA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F3BD8">
        <w:rPr>
          <w:rFonts w:ascii="Times New Roman" w:eastAsia="Times New Roman" w:hAnsi="Times New Roman"/>
          <w:sz w:val="28"/>
          <w:szCs w:val="28"/>
          <w:lang w:eastAsia="ru-RU"/>
        </w:rPr>
        <w:t xml:space="preserve">1409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патентов</w:t>
      </w:r>
      <w:r w:rsidR="00964A7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964A79" w:rsidRDefault="00964A79" w:rsidP="00F37F9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37F9E">
        <w:rPr>
          <w:rFonts w:ascii="Times New Roman" w:eastAsia="Times New Roman" w:hAnsi="Times New Roman"/>
          <w:sz w:val="28"/>
          <w:szCs w:val="28"/>
          <w:lang w:eastAsia="ru-RU"/>
        </w:rPr>
        <w:t>розничная торговля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F37F9E">
        <w:rPr>
          <w:rFonts w:ascii="Times New Roman" w:eastAsia="Times New Roman" w:hAnsi="Times New Roman"/>
          <w:sz w:val="28"/>
          <w:szCs w:val="28"/>
          <w:lang w:eastAsia="ru-RU"/>
        </w:rPr>
        <w:t>дв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ум</w:t>
      </w:r>
      <w:r w:rsidR="00F37F9E">
        <w:rPr>
          <w:rFonts w:ascii="Times New Roman" w:eastAsia="Times New Roman" w:hAnsi="Times New Roman"/>
          <w:sz w:val="28"/>
          <w:szCs w:val="28"/>
          <w:lang w:eastAsia="ru-RU"/>
        </w:rPr>
        <w:t xml:space="preserve"> вид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 торговли</w:t>
      </w:r>
      <w:r w:rsidR="00F37F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3BD8">
        <w:rPr>
          <w:rFonts w:ascii="Times New Roman" w:eastAsia="Times New Roman" w:hAnsi="Times New Roman"/>
          <w:sz w:val="28"/>
          <w:szCs w:val="28"/>
          <w:lang w:eastAsia="ru-RU"/>
        </w:rPr>
        <w:t>622</w:t>
      </w:r>
      <w:r w:rsidR="00F37F9E">
        <w:rPr>
          <w:rFonts w:ascii="Times New Roman" w:eastAsia="Times New Roman" w:hAnsi="Times New Roman"/>
          <w:sz w:val="28"/>
          <w:szCs w:val="28"/>
          <w:lang w:eastAsia="ru-RU"/>
        </w:rPr>
        <w:t xml:space="preserve"> патентов)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37F9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F3BD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37F9E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64A79" w:rsidRDefault="00964A79" w:rsidP="00F37F9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37F9E">
        <w:rPr>
          <w:rFonts w:ascii="Times New Roman" w:eastAsia="Times New Roman" w:hAnsi="Times New Roman"/>
          <w:sz w:val="28"/>
          <w:szCs w:val="28"/>
          <w:lang w:eastAsia="ru-RU"/>
        </w:rPr>
        <w:t>сдача в аренду жилых и нежилых помещений (</w:t>
      </w:r>
      <w:r w:rsidR="00EF3BD8">
        <w:rPr>
          <w:rFonts w:ascii="Times New Roman" w:eastAsia="Times New Roman" w:hAnsi="Times New Roman"/>
          <w:sz w:val="28"/>
          <w:szCs w:val="28"/>
          <w:lang w:eastAsia="ru-RU"/>
        </w:rPr>
        <w:t>400</w:t>
      </w:r>
      <w:r w:rsidR="00F37F9E">
        <w:rPr>
          <w:rFonts w:ascii="Times New Roman" w:eastAsia="Times New Roman" w:hAnsi="Times New Roman"/>
          <w:sz w:val="28"/>
          <w:szCs w:val="28"/>
          <w:lang w:eastAsia="ru-RU"/>
        </w:rPr>
        <w:t xml:space="preserve"> патент)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37F9E">
        <w:rPr>
          <w:rFonts w:ascii="Times New Roman" w:eastAsia="Times New Roman" w:hAnsi="Times New Roman"/>
          <w:sz w:val="28"/>
          <w:szCs w:val="28"/>
          <w:lang w:eastAsia="ru-RU"/>
        </w:rPr>
        <w:t>18%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64A79" w:rsidRDefault="00964A79" w:rsidP="00F37F9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37F9E">
        <w:rPr>
          <w:rFonts w:ascii="Times New Roman" w:eastAsia="Times New Roman" w:hAnsi="Times New Roman"/>
          <w:sz w:val="28"/>
          <w:szCs w:val="28"/>
          <w:lang w:eastAsia="ru-RU"/>
        </w:rPr>
        <w:t>оказание услуг  по разработке программ по ЭВМ (</w:t>
      </w:r>
      <w:r w:rsidR="00EF3BD8">
        <w:rPr>
          <w:rFonts w:ascii="Times New Roman" w:eastAsia="Times New Roman" w:hAnsi="Times New Roman"/>
          <w:sz w:val="28"/>
          <w:szCs w:val="28"/>
          <w:lang w:eastAsia="ru-RU"/>
        </w:rPr>
        <w:t>223</w:t>
      </w:r>
      <w:r w:rsidR="00F37F9E">
        <w:rPr>
          <w:rFonts w:ascii="Times New Roman" w:eastAsia="Times New Roman" w:hAnsi="Times New Roman"/>
          <w:sz w:val="28"/>
          <w:szCs w:val="28"/>
          <w:lang w:eastAsia="ru-RU"/>
        </w:rPr>
        <w:t xml:space="preserve"> патентов)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37F9E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EF3BD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37F9E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37F9E" w:rsidRPr="004A5B2D" w:rsidRDefault="00964A79" w:rsidP="00F37F9E">
      <w:pPr>
        <w:pStyle w:val="a3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37F9E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по производству монтажных и сварочных работ (</w:t>
      </w:r>
      <w:r w:rsidR="00EF3BD8">
        <w:rPr>
          <w:rFonts w:ascii="Times New Roman" w:eastAsia="Times New Roman" w:hAnsi="Times New Roman"/>
          <w:sz w:val="28"/>
          <w:szCs w:val="28"/>
          <w:lang w:eastAsia="ru-RU"/>
        </w:rPr>
        <w:t>164</w:t>
      </w:r>
      <w:r w:rsidR="00F37F9E">
        <w:rPr>
          <w:rFonts w:ascii="Times New Roman" w:eastAsia="Times New Roman" w:hAnsi="Times New Roman"/>
          <w:sz w:val="28"/>
          <w:szCs w:val="28"/>
          <w:lang w:eastAsia="ru-RU"/>
        </w:rPr>
        <w:t xml:space="preserve"> патента)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37F9E">
        <w:rPr>
          <w:rFonts w:ascii="Times New Roman" w:eastAsia="Times New Roman" w:hAnsi="Times New Roman"/>
          <w:sz w:val="28"/>
          <w:szCs w:val="28"/>
          <w:lang w:eastAsia="ru-RU"/>
        </w:rPr>
        <w:t>7%.</w:t>
      </w:r>
    </w:p>
    <w:p w:rsidR="00F37F9E" w:rsidRPr="000D462C" w:rsidRDefault="002E24CD" w:rsidP="002E24CD">
      <w:pPr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37F9E">
        <w:rPr>
          <w:sz w:val="28"/>
          <w:szCs w:val="28"/>
        </w:rPr>
        <w:t xml:space="preserve">За 2018 год из общего количества </w:t>
      </w:r>
      <w:r w:rsidR="00F37F9E" w:rsidRPr="00400C17">
        <w:rPr>
          <w:b/>
          <w:sz w:val="28"/>
          <w:szCs w:val="28"/>
        </w:rPr>
        <w:t>выданных</w:t>
      </w:r>
      <w:r w:rsidR="00F37F9E" w:rsidRPr="00400C17">
        <w:rPr>
          <w:sz w:val="28"/>
          <w:szCs w:val="28"/>
        </w:rPr>
        <w:t xml:space="preserve"> на территории области </w:t>
      </w:r>
      <w:r w:rsidR="00F37F9E">
        <w:rPr>
          <w:sz w:val="28"/>
          <w:szCs w:val="28"/>
        </w:rPr>
        <w:t xml:space="preserve">патентов, с </w:t>
      </w:r>
      <w:r w:rsidR="00F37F9E" w:rsidRPr="00BB27B2">
        <w:rPr>
          <w:b/>
          <w:sz w:val="28"/>
          <w:szCs w:val="28"/>
        </w:rPr>
        <w:t>налоговой ставкой 0%</w:t>
      </w:r>
      <w:r w:rsidR="00F37F9E">
        <w:rPr>
          <w:sz w:val="28"/>
          <w:szCs w:val="28"/>
        </w:rPr>
        <w:t xml:space="preserve"> выдан</w:t>
      </w:r>
      <w:r w:rsidR="0077466B">
        <w:rPr>
          <w:sz w:val="28"/>
          <w:szCs w:val="28"/>
        </w:rPr>
        <w:t>о</w:t>
      </w:r>
      <w:r w:rsidR="00F37F9E">
        <w:rPr>
          <w:sz w:val="28"/>
          <w:szCs w:val="28"/>
        </w:rPr>
        <w:t xml:space="preserve"> </w:t>
      </w:r>
      <w:r w:rsidR="0077466B">
        <w:rPr>
          <w:sz w:val="28"/>
          <w:szCs w:val="28"/>
        </w:rPr>
        <w:t>69</w:t>
      </w:r>
      <w:r w:rsidR="00F37F9E" w:rsidRPr="00FE4F23">
        <w:rPr>
          <w:sz w:val="28"/>
          <w:szCs w:val="28"/>
        </w:rPr>
        <w:t xml:space="preserve"> патент</w:t>
      </w:r>
      <w:r w:rsidR="0077466B">
        <w:rPr>
          <w:sz w:val="28"/>
          <w:szCs w:val="28"/>
        </w:rPr>
        <w:t>ов</w:t>
      </w:r>
      <w:r w:rsidR="00F37F9E">
        <w:rPr>
          <w:sz w:val="28"/>
          <w:szCs w:val="28"/>
        </w:rPr>
        <w:t xml:space="preserve">, или </w:t>
      </w:r>
      <w:r w:rsidR="00F37F9E" w:rsidRPr="00EE56DF">
        <w:rPr>
          <w:b/>
          <w:sz w:val="28"/>
          <w:szCs w:val="28"/>
        </w:rPr>
        <w:t>1</w:t>
      </w:r>
      <w:r w:rsidR="002F663B">
        <w:rPr>
          <w:b/>
          <w:sz w:val="28"/>
          <w:szCs w:val="28"/>
        </w:rPr>
        <w:t>4</w:t>
      </w:r>
      <w:r w:rsidR="0077466B">
        <w:rPr>
          <w:b/>
          <w:sz w:val="28"/>
          <w:szCs w:val="28"/>
        </w:rPr>
        <w:t>4</w:t>
      </w:r>
      <w:r w:rsidR="00F37F9E" w:rsidRPr="00EE56DF">
        <w:rPr>
          <w:b/>
          <w:sz w:val="28"/>
          <w:szCs w:val="28"/>
        </w:rPr>
        <w:t>%</w:t>
      </w:r>
      <w:r w:rsidR="00F37F9E" w:rsidRPr="007A291B">
        <w:rPr>
          <w:sz w:val="28"/>
          <w:szCs w:val="28"/>
        </w:rPr>
        <w:t xml:space="preserve"> </w:t>
      </w:r>
      <w:r w:rsidR="00F37F9E" w:rsidRPr="00A43163">
        <w:rPr>
          <w:sz w:val="28"/>
          <w:szCs w:val="28"/>
        </w:rPr>
        <w:t xml:space="preserve">к  </w:t>
      </w:r>
      <w:r w:rsidR="00F37F9E">
        <w:rPr>
          <w:sz w:val="28"/>
          <w:szCs w:val="28"/>
        </w:rPr>
        <w:t>соответств</w:t>
      </w:r>
      <w:r w:rsidR="002F663B">
        <w:rPr>
          <w:sz w:val="28"/>
          <w:szCs w:val="28"/>
        </w:rPr>
        <w:t>ующему  периоду прошлого года (48</w:t>
      </w:r>
      <w:r w:rsidR="00F37F9E">
        <w:rPr>
          <w:sz w:val="28"/>
          <w:szCs w:val="28"/>
        </w:rPr>
        <w:t>).</w:t>
      </w:r>
      <w:r w:rsidR="00F37F9E" w:rsidRPr="007A291B">
        <w:rPr>
          <w:sz w:val="28"/>
          <w:szCs w:val="28"/>
        </w:rPr>
        <w:t xml:space="preserve"> </w:t>
      </w:r>
    </w:p>
    <w:p w:rsidR="00964A79" w:rsidRDefault="00F37F9E" w:rsidP="00F37F9E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Из общего количества </w:t>
      </w:r>
      <w:r w:rsidRPr="00400C17">
        <w:rPr>
          <w:rFonts w:ascii="Times New Roman" w:eastAsia="Times New Roman" w:hAnsi="Times New Roman"/>
          <w:b/>
          <w:sz w:val="28"/>
          <w:szCs w:val="28"/>
          <w:lang w:eastAsia="ru-RU"/>
        </w:rPr>
        <w:t>выданных</w:t>
      </w:r>
      <w:r w:rsidRPr="00400C1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патентов, с </w:t>
      </w:r>
      <w:r w:rsidRPr="00BB27B2">
        <w:rPr>
          <w:rFonts w:ascii="Times New Roman" w:eastAsia="Times New Roman" w:hAnsi="Times New Roman"/>
          <w:b/>
          <w:sz w:val="28"/>
          <w:szCs w:val="28"/>
          <w:lang w:eastAsia="ru-RU"/>
        </w:rPr>
        <w:t>налоговой ставкой 0%</w:t>
      </w:r>
      <w:r w:rsidR="002F66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77466B">
        <w:rPr>
          <w:rFonts w:ascii="Times New Roman" w:eastAsia="Times New Roman" w:hAnsi="Times New Roman"/>
          <w:b/>
          <w:sz w:val="28"/>
          <w:szCs w:val="28"/>
          <w:lang w:eastAsia="ru-RU"/>
        </w:rPr>
        <w:t>69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964A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выданы патенты на следующие виды деятельности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F37F9E" w:rsidRPr="00964A79" w:rsidRDefault="00F37F9E" w:rsidP="00964A79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E56DF">
        <w:rPr>
          <w:rFonts w:ascii="Times New Roman" w:eastAsia="Times New Roman" w:hAnsi="Times New Roman"/>
          <w:sz w:val="28"/>
          <w:szCs w:val="28"/>
          <w:lang w:eastAsia="ru-RU"/>
        </w:rPr>
        <w:t>парикма</w:t>
      </w:r>
      <w:r w:rsidR="002F663B">
        <w:rPr>
          <w:rFonts w:ascii="Times New Roman" w:eastAsia="Times New Roman" w:hAnsi="Times New Roman"/>
          <w:sz w:val="28"/>
          <w:szCs w:val="28"/>
          <w:lang w:eastAsia="ru-RU"/>
        </w:rPr>
        <w:t>херские и косметические услуги</w:t>
      </w:r>
      <w:r w:rsidR="00964A7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выдано </w:t>
      </w:r>
      <w:r w:rsidR="002F663B">
        <w:rPr>
          <w:rFonts w:ascii="Times New Roman" w:eastAsia="Times New Roman" w:hAnsi="Times New Roman"/>
          <w:sz w:val="28"/>
          <w:szCs w:val="28"/>
          <w:lang w:eastAsia="ru-RU"/>
        </w:rPr>
        <w:t xml:space="preserve"> 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патентов</w:t>
      </w:r>
      <w:r w:rsidRPr="00EE56D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услуги по обучению населения на курсах и по репетиторству</w:t>
      </w:r>
      <w:r w:rsidR="00964A7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2F663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ремонт и пошив  швейных и других изделий </w:t>
      </w:r>
      <w:r w:rsidR="00964A7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F663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ремонт и техобслуживание бытовой радиоэлектронной аппаратуры</w:t>
      </w:r>
      <w:r w:rsidR="00964A7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4, прочие услуги производственного характера </w:t>
      </w:r>
      <w:r w:rsidR="00964A7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4, услуги по присмотру и уходу за детьми и больными </w:t>
      </w:r>
      <w:r w:rsidR="00964A7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F663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изготовление изделий народных художественных промыслов </w:t>
      </w:r>
      <w:r w:rsidR="002F663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F663B" w:rsidRPr="00964A79">
        <w:rPr>
          <w:rFonts w:ascii="Times New Roman" w:eastAsia="Times New Roman" w:hAnsi="Times New Roman"/>
          <w:sz w:val="28"/>
          <w:szCs w:val="28"/>
          <w:lang w:eastAsia="ru-RU"/>
        </w:rPr>
        <w:t>ремонт мебели</w:t>
      </w:r>
      <w:r w:rsidR="00964A79" w:rsidRPr="00964A7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F663B" w:rsidRPr="00964A79">
        <w:rPr>
          <w:rFonts w:ascii="Times New Roman" w:eastAsia="Times New Roman" w:hAnsi="Times New Roman"/>
          <w:sz w:val="28"/>
          <w:szCs w:val="28"/>
          <w:lang w:eastAsia="ru-RU"/>
        </w:rPr>
        <w:t xml:space="preserve"> 1, </w:t>
      </w:r>
      <w:r w:rsidRPr="00964A79">
        <w:rPr>
          <w:rFonts w:ascii="Times New Roman" w:eastAsia="Times New Roman" w:hAnsi="Times New Roman"/>
          <w:sz w:val="28"/>
          <w:szCs w:val="28"/>
          <w:lang w:eastAsia="ru-RU"/>
        </w:rPr>
        <w:t>химчистка</w:t>
      </w:r>
      <w:r w:rsidR="00964A79" w:rsidRPr="00964A7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64A79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2F663B" w:rsidRPr="00964A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4A7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F663B" w:rsidRPr="00964A79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другие</w:t>
      </w:r>
      <w:proofErr w:type="gramEnd"/>
      <w:r w:rsidR="002F663B" w:rsidRPr="00964A79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единичные виды деятельности.</w:t>
      </w:r>
    </w:p>
    <w:p w:rsidR="003B5135" w:rsidRDefault="003B5135" w:rsidP="003B5135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2BEA" w:rsidRPr="00A85B1C" w:rsidRDefault="00A85B1C" w:rsidP="00964A79">
      <w:pPr>
        <w:pStyle w:val="a3"/>
        <w:ind w:firstLine="540"/>
        <w:jc w:val="both"/>
        <w:rPr>
          <w:rFonts w:cs="Calibri"/>
          <w:b/>
          <w:sz w:val="28"/>
          <w:szCs w:val="28"/>
          <w:u w:val="single"/>
        </w:rPr>
      </w:pPr>
      <w:r w:rsidRPr="00A85B1C">
        <w:rPr>
          <w:rFonts w:ascii="Times New Roman" w:hAnsi="Times New Roman" w:cs="Times New Roman"/>
          <w:b/>
          <w:sz w:val="28"/>
          <w:szCs w:val="28"/>
          <w:u w:val="single"/>
        </w:rPr>
        <w:t>СЛАЙД №12</w:t>
      </w:r>
      <w:r w:rsidR="00650531" w:rsidRPr="00A85B1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</w:t>
      </w:r>
    </w:p>
    <w:p w:rsidR="00472A2D" w:rsidRPr="00A17697" w:rsidRDefault="00EB0CCD" w:rsidP="003B7E6D">
      <w:pPr>
        <w:widowControl w:val="0"/>
        <w:autoSpaceDE w:val="0"/>
        <w:autoSpaceDN w:val="0"/>
        <w:adjustRightInd w:val="0"/>
        <w:ind w:firstLine="540"/>
        <w:jc w:val="both"/>
      </w:pPr>
      <w:r w:rsidRPr="00472BEA">
        <w:rPr>
          <w:rFonts w:cs="Calibri"/>
          <w:sz w:val="28"/>
          <w:szCs w:val="28"/>
        </w:rPr>
        <w:t>Хотелось бы также отметить, что система налогообложения на основе патента является</w:t>
      </w:r>
      <w:r w:rsidR="00964A79">
        <w:rPr>
          <w:rFonts w:cs="Calibri"/>
          <w:sz w:val="28"/>
          <w:szCs w:val="28"/>
        </w:rPr>
        <w:t xml:space="preserve"> одной из </w:t>
      </w:r>
      <w:r w:rsidRPr="00472BEA">
        <w:rPr>
          <w:rFonts w:cs="Calibri"/>
          <w:sz w:val="28"/>
          <w:szCs w:val="28"/>
        </w:rPr>
        <w:t xml:space="preserve"> </w:t>
      </w:r>
      <w:r w:rsidRPr="00472BEA">
        <w:rPr>
          <w:rFonts w:cs="Calibri"/>
          <w:b/>
          <w:sz w:val="28"/>
          <w:szCs w:val="28"/>
        </w:rPr>
        <w:t>наиболее прост</w:t>
      </w:r>
      <w:r w:rsidR="00964A79">
        <w:rPr>
          <w:rFonts w:cs="Calibri"/>
          <w:b/>
          <w:sz w:val="28"/>
          <w:szCs w:val="28"/>
        </w:rPr>
        <w:t>ых</w:t>
      </w:r>
      <w:r w:rsidRPr="00472BEA">
        <w:rPr>
          <w:rFonts w:cs="Calibri"/>
          <w:sz w:val="28"/>
          <w:szCs w:val="28"/>
        </w:rPr>
        <w:t xml:space="preserve"> на сегодняшний день систем </w:t>
      </w:r>
      <w:r w:rsidRPr="00472BEA">
        <w:rPr>
          <w:rFonts w:cs="Calibri"/>
          <w:sz w:val="28"/>
          <w:szCs w:val="28"/>
        </w:rPr>
        <w:lastRenderedPageBreak/>
        <w:t xml:space="preserve">налогообложения. Особенно актуальна эта система для поддержки и </w:t>
      </w:r>
      <w:r w:rsidRPr="00472BEA">
        <w:rPr>
          <w:rFonts w:cs="Calibri"/>
          <w:b/>
          <w:sz w:val="28"/>
          <w:szCs w:val="28"/>
        </w:rPr>
        <w:t>развития малого и среднего предпринимательства</w:t>
      </w:r>
      <w:r w:rsidRPr="00472BEA">
        <w:rPr>
          <w:rFonts w:cs="Calibri"/>
          <w:sz w:val="28"/>
          <w:szCs w:val="28"/>
        </w:rPr>
        <w:t xml:space="preserve">. Удобство применения патентной системы заключается в </w:t>
      </w:r>
      <w:r w:rsidRPr="00472BEA">
        <w:rPr>
          <w:rFonts w:cs="Calibri"/>
          <w:b/>
          <w:sz w:val="28"/>
          <w:szCs w:val="28"/>
        </w:rPr>
        <w:t>умеренной налоговой нагрузке при минимальном учете</w:t>
      </w:r>
      <w:r w:rsidRPr="00472BEA">
        <w:rPr>
          <w:rFonts w:cs="Calibri"/>
          <w:sz w:val="28"/>
          <w:szCs w:val="28"/>
        </w:rPr>
        <w:t xml:space="preserve">, что позволяет предпринимателям сосредоточиться </w:t>
      </w:r>
      <w:r w:rsidRPr="00472BEA">
        <w:rPr>
          <w:rFonts w:cs="Calibri"/>
          <w:b/>
          <w:sz w:val="28"/>
          <w:szCs w:val="28"/>
        </w:rPr>
        <w:t>на развитии своего бизнеса.</w:t>
      </w:r>
    </w:p>
    <w:sectPr w:rsidR="00472A2D" w:rsidRPr="00A17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3FE2"/>
    <w:multiLevelType w:val="hybridMultilevel"/>
    <w:tmpl w:val="F088250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D121D5F"/>
    <w:multiLevelType w:val="hybridMultilevel"/>
    <w:tmpl w:val="23248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60C04"/>
    <w:multiLevelType w:val="hybridMultilevel"/>
    <w:tmpl w:val="7206CD26"/>
    <w:lvl w:ilvl="0" w:tplc="F752AB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6606B9"/>
    <w:multiLevelType w:val="hybridMultilevel"/>
    <w:tmpl w:val="2B363B46"/>
    <w:lvl w:ilvl="0" w:tplc="53EAA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DE5CD7"/>
    <w:multiLevelType w:val="hybridMultilevel"/>
    <w:tmpl w:val="8960AC3A"/>
    <w:lvl w:ilvl="0" w:tplc="59405FC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227450"/>
    <w:multiLevelType w:val="hybridMultilevel"/>
    <w:tmpl w:val="1040C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C444D"/>
    <w:multiLevelType w:val="hybridMultilevel"/>
    <w:tmpl w:val="F3104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23C22"/>
    <w:multiLevelType w:val="hybridMultilevel"/>
    <w:tmpl w:val="6DE8F4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5107F9"/>
    <w:multiLevelType w:val="hybridMultilevel"/>
    <w:tmpl w:val="213A2660"/>
    <w:lvl w:ilvl="0" w:tplc="4B9C02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F8E5C10"/>
    <w:multiLevelType w:val="hybridMultilevel"/>
    <w:tmpl w:val="6DD050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8F1902"/>
    <w:multiLevelType w:val="hybridMultilevel"/>
    <w:tmpl w:val="32AA32DA"/>
    <w:lvl w:ilvl="0" w:tplc="54F47C1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682B05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4CA441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6802B9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76E264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5CC9C4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B4406A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1A22E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8247E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067E53"/>
    <w:multiLevelType w:val="hybridMultilevel"/>
    <w:tmpl w:val="0616C1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81678"/>
    <w:multiLevelType w:val="hybridMultilevel"/>
    <w:tmpl w:val="772A2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425665"/>
    <w:multiLevelType w:val="hybridMultilevel"/>
    <w:tmpl w:val="00D426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9BC10B4"/>
    <w:multiLevelType w:val="hybridMultilevel"/>
    <w:tmpl w:val="E4F2D5A6"/>
    <w:lvl w:ilvl="0" w:tplc="ED4632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8E988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B8C46F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38842F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316036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4BCD48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4D4877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8029E3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F869B7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49104A"/>
    <w:multiLevelType w:val="hybridMultilevel"/>
    <w:tmpl w:val="23248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7"/>
  </w:num>
  <w:num w:numId="5">
    <w:abstractNumId w:val="14"/>
  </w:num>
  <w:num w:numId="6">
    <w:abstractNumId w:val="10"/>
  </w:num>
  <w:num w:numId="7">
    <w:abstractNumId w:val="12"/>
  </w:num>
  <w:num w:numId="8">
    <w:abstractNumId w:val="8"/>
  </w:num>
  <w:num w:numId="9">
    <w:abstractNumId w:val="4"/>
  </w:num>
  <w:num w:numId="10">
    <w:abstractNumId w:val="9"/>
  </w:num>
  <w:num w:numId="11">
    <w:abstractNumId w:val="11"/>
  </w:num>
  <w:num w:numId="12">
    <w:abstractNumId w:val="1"/>
  </w:num>
  <w:num w:numId="13">
    <w:abstractNumId w:val="5"/>
  </w:num>
  <w:num w:numId="14">
    <w:abstractNumId w:val="13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74"/>
    <w:rsid w:val="00002C92"/>
    <w:rsid w:val="0000537E"/>
    <w:rsid w:val="00013CC9"/>
    <w:rsid w:val="00022274"/>
    <w:rsid w:val="000330EE"/>
    <w:rsid w:val="00033DFD"/>
    <w:rsid w:val="00044381"/>
    <w:rsid w:val="000650B4"/>
    <w:rsid w:val="00065D6F"/>
    <w:rsid w:val="00073145"/>
    <w:rsid w:val="0009098F"/>
    <w:rsid w:val="00091F35"/>
    <w:rsid w:val="000B186C"/>
    <w:rsid w:val="000D462C"/>
    <w:rsid w:val="000D541B"/>
    <w:rsid w:val="000D55DC"/>
    <w:rsid w:val="000E5AA9"/>
    <w:rsid w:val="000F7E4B"/>
    <w:rsid w:val="00111977"/>
    <w:rsid w:val="00112C07"/>
    <w:rsid w:val="00114C80"/>
    <w:rsid w:val="00117B5B"/>
    <w:rsid w:val="00120F19"/>
    <w:rsid w:val="00121F9E"/>
    <w:rsid w:val="00126E9D"/>
    <w:rsid w:val="00154991"/>
    <w:rsid w:val="001618C7"/>
    <w:rsid w:val="001626F3"/>
    <w:rsid w:val="0017349C"/>
    <w:rsid w:val="00173C68"/>
    <w:rsid w:val="001740C5"/>
    <w:rsid w:val="0017420B"/>
    <w:rsid w:val="00184BF2"/>
    <w:rsid w:val="001A7A12"/>
    <w:rsid w:val="001B7779"/>
    <w:rsid w:val="001C5ADB"/>
    <w:rsid w:val="001D4E34"/>
    <w:rsid w:val="001D63D1"/>
    <w:rsid w:val="001E1F71"/>
    <w:rsid w:val="001E23B5"/>
    <w:rsid w:val="001F05BD"/>
    <w:rsid w:val="001F0EE9"/>
    <w:rsid w:val="001F6192"/>
    <w:rsid w:val="001F7D7B"/>
    <w:rsid w:val="002026FB"/>
    <w:rsid w:val="002032C7"/>
    <w:rsid w:val="002046F0"/>
    <w:rsid w:val="0021410A"/>
    <w:rsid w:val="00220776"/>
    <w:rsid w:val="00232C12"/>
    <w:rsid w:val="00241068"/>
    <w:rsid w:val="00262D41"/>
    <w:rsid w:val="002A35EF"/>
    <w:rsid w:val="002C1770"/>
    <w:rsid w:val="002C57CD"/>
    <w:rsid w:val="002D021A"/>
    <w:rsid w:val="002E24CD"/>
    <w:rsid w:val="002F0BB4"/>
    <w:rsid w:val="002F3B3B"/>
    <w:rsid w:val="002F663B"/>
    <w:rsid w:val="003054E1"/>
    <w:rsid w:val="00306930"/>
    <w:rsid w:val="00312D4F"/>
    <w:rsid w:val="00323286"/>
    <w:rsid w:val="00323BA5"/>
    <w:rsid w:val="00331FD2"/>
    <w:rsid w:val="00375532"/>
    <w:rsid w:val="0038773B"/>
    <w:rsid w:val="00395C82"/>
    <w:rsid w:val="003A002A"/>
    <w:rsid w:val="003B5135"/>
    <w:rsid w:val="003B7E6D"/>
    <w:rsid w:val="003C097F"/>
    <w:rsid w:val="003C7B35"/>
    <w:rsid w:val="003D5174"/>
    <w:rsid w:val="003D7C76"/>
    <w:rsid w:val="003E20E1"/>
    <w:rsid w:val="003F24EB"/>
    <w:rsid w:val="00400F47"/>
    <w:rsid w:val="00407B94"/>
    <w:rsid w:val="00427F87"/>
    <w:rsid w:val="00430F4F"/>
    <w:rsid w:val="0046409D"/>
    <w:rsid w:val="00472A2D"/>
    <w:rsid w:val="00472BEA"/>
    <w:rsid w:val="0047460E"/>
    <w:rsid w:val="00476726"/>
    <w:rsid w:val="00476B03"/>
    <w:rsid w:val="00486A4A"/>
    <w:rsid w:val="004A2748"/>
    <w:rsid w:val="004A5B2D"/>
    <w:rsid w:val="004A6947"/>
    <w:rsid w:val="004B4F8B"/>
    <w:rsid w:val="004C55C7"/>
    <w:rsid w:val="004C7AE0"/>
    <w:rsid w:val="004D13ED"/>
    <w:rsid w:val="004D53C3"/>
    <w:rsid w:val="004E1153"/>
    <w:rsid w:val="004F2473"/>
    <w:rsid w:val="004F3113"/>
    <w:rsid w:val="005014D9"/>
    <w:rsid w:val="00501BCF"/>
    <w:rsid w:val="005274FB"/>
    <w:rsid w:val="00543918"/>
    <w:rsid w:val="005457FE"/>
    <w:rsid w:val="00547C85"/>
    <w:rsid w:val="00550FC5"/>
    <w:rsid w:val="00551830"/>
    <w:rsid w:val="00560DF5"/>
    <w:rsid w:val="00562525"/>
    <w:rsid w:val="005673BB"/>
    <w:rsid w:val="005806CB"/>
    <w:rsid w:val="00587A5A"/>
    <w:rsid w:val="005A381D"/>
    <w:rsid w:val="005C6D53"/>
    <w:rsid w:val="005D772D"/>
    <w:rsid w:val="005E34CB"/>
    <w:rsid w:val="005E360A"/>
    <w:rsid w:val="005F1A23"/>
    <w:rsid w:val="005F2AA4"/>
    <w:rsid w:val="0060221D"/>
    <w:rsid w:val="00603376"/>
    <w:rsid w:val="00604DED"/>
    <w:rsid w:val="00610BEE"/>
    <w:rsid w:val="00626B35"/>
    <w:rsid w:val="006354E9"/>
    <w:rsid w:val="00650531"/>
    <w:rsid w:val="00651E02"/>
    <w:rsid w:val="0067632E"/>
    <w:rsid w:val="006854C3"/>
    <w:rsid w:val="00690D6C"/>
    <w:rsid w:val="006A1A99"/>
    <w:rsid w:val="006A4B58"/>
    <w:rsid w:val="006B5451"/>
    <w:rsid w:val="006B6F20"/>
    <w:rsid w:val="006C648B"/>
    <w:rsid w:val="006D3B60"/>
    <w:rsid w:val="006E37A7"/>
    <w:rsid w:val="0071202B"/>
    <w:rsid w:val="0071243E"/>
    <w:rsid w:val="00712D82"/>
    <w:rsid w:val="007259AB"/>
    <w:rsid w:val="007358A0"/>
    <w:rsid w:val="00736BBF"/>
    <w:rsid w:val="007417B1"/>
    <w:rsid w:val="00745BCB"/>
    <w:rsid w:val="00747A89"/>
    <w:rsid w:val="00762EE1"/>
    <w:rsid w:val="0077466B"/>
    <w:rsid w:val="00777831"/>
    <w:rsid w:val="007975D6"/>
    <w:rsid w:val="007A12C6"/>
    <w:rsid w:val="007A6171"/>
    <w:rsid w:val="007A7968"/>
    <w:rsid w:val="007B26D7"/>
    <w:rsid w:val="007B3F2E"/>
    <w:rsid w:val="007B48E8"/>
    <w:rsid w:val="007B698F"/>
    <w:rsid w:val="007C4672"/>
    <w:rsid w:val="007D035A"/>
    <w:rsid w:val="007D22F2"/>
    <w:rsid w:val="007D6450"/>
    <w:rsid w:val="007F0CAD"/>
    <w:rsid w:val="007F64FB"/>
    <w:rsid w:val="00806084"/>
    <w:rsid w:val="0086249F"/>
    <w:rsid w:val="00862BBC"/>
    <w:rsid w:val="0087437D"/>
    <w:rsid w:val="00875E41"/>
    <w:rsid w:val="008769D2"/>
    <w:rsid w:val="0089165A"/>
    <w:rsid w:val="00897285"/>
    <w:rsid w:val="008A75D1"/>
    <w:rsid w:val="008B65E9"/>
    <w:rsid w:val="008C3E3C"/>
    <w:rsid w:val="008D0C40"/>
    <w:rsid w:val="008D6EF3"/>
    <w:rsid w:val="008E15DA"/>
    <w:rsid w:val="008F0A57"/>
    <w:rsid w:val="00934DB5"/>
    <w:rsid w:val="00941012"/>
    <w:rsid w:val="00946E9F"/>
    <w:rsid w:val="00960703"/>
    <w:rsid w:val="00964A79"/>
    <w:rsid w:val="00974278"/>
    <w:rsid w:val="00976757"/>
    <w:rsid w:val="00992E7B"/>
    <w:rsid w:val="009A1F74"/>
    <w:rsid w:val="009A316A"/>
    <w:rsid w:val="009C4BC7"/>
    <w:rsid w:val="009D4C39"/>
    <w:rsid w:val="009E0ECF"/>
    <w:rsid w:val="009E6641"/>
    <w:rsid w:val="00A03A6E"/>
    <w:rsid w:val="00A05F22"/>
    <w:rsid w:val="00A106F9"/>
    <w:rsid w:val="00A12511"/>
    <w:rsid w:val="00A17592"/>
    <w:rsid w:val="00A224CE"/>
    <w:rsid w:val="00A23DBB"/>
    <w:rsid w:val="00A3400D"/>
    <w:rsid w:val="00A460D0"/>
    <w:rsid w:val="00A53406"/>
    <w:rsid w:val="00A70784"/>
    <w:rsid w:val="00A74B23"/>
    <w:rsid w:val="00A751A0"/>
    <w:rsid w:val="00A85B1C"/>
    <w:rsid w:val="00AA0A7F"/>
    <w:rsid w:val="00AA2F84"/>
    <w:rsid w:val="00AB772B"/>
    <w:rsid w:val="00AC6B73"/>
    <w:rsid w:val="00AD7EDB"/>
    <w:rsid w:val="00AE23FE"/>
    <w:rsid w:val="00AE56B3"/>
    <w:rsid w:val="00AE598E"/>
    <w:rsid w:val="00AE5F1C"/>
    <w:rsid w:val="00AE79F7"/>
    <w:rsid w:val="00AF4601"/>
    <w:rsid w:val="00AF4C2D"/>
    <w:rsid w:val="00B0162C"/>
    <w:rsid w:val="00B13745"/>
    <w:rsid w:val="00B23A36"/>
    <w:rsid w:val="00B30A05"/>
    <w:rsid w:val="00B311B1"/>
    <w:rsid w:val="00B62570"/>
    <w:rsid w:val="00B64885"/>
    <w:rsid w:val="00B81435"/>
    <w:rsid w:val="00B8219F"/>
    <w:rsid w:val="00B91EB2"/>
    <w:rsid w:val="00B96722"/>
    <w:rsid w:val="00B97397"/>
    <w:rsid w:val="00BA5CB8"/>
    <w:rsid w:val="00BC4CC3"/>
    <w:rsid w:val="00BC7FAE"/>
    <w:rsid w:val="00BE142F"/>
    <w:rsid w:val="00BE4FF7"/>
    <w:rsid w:val="00BF7309"/>
    <w:rsid w:val="00BF7D69"/>
    <w:rsid w:val="00C03209"/>
    <w:rsid w:val="00C04A0A"/>
    <w:rsid w:val="00C118B2"/>
    <w:rsid w:val="00C2261E"/>
    <w:rsid w:val="00C254FF"/>
    <w:rsid w:val="00C31886"/>
    <w:rsid w:val="00C4796B"/>
    <w:rsid w:val="00C63DB7"/>
    <w:rsid w:val="00C71457"/>
    <w:rsid w:val="00C80D99"/>
    <w:rsid w:val="00C861E1"/>
    <w:rsid w:val="00C94EDA"/>
    <w:rsid w:val="00CA17C2"/>
    <w:rsid w:val="00CB54E0"/>
    <w:rsid w:val="00CB69F1"/>
    <w:rsid w:val="00CC1007"/>
    <w:rsid w:val="00CC50F9"/>
    <w:rsid w:val="00CC682B"/>
    <w:rsid w:val="00CC718D"/>
    <w:rsid w:val="00CE6418"/>
    <w:rsid w:val="00D1151A"/>
    <w:rsid w:val="00D11B32"/>
    <w:rsid w:val="00D1697D"/>
    <w:rsid w:val="00D169B3"/>
    <w:rsid w:val="00D20FD2"/>
    <w:rsid w:val="00D346B9"/>
    <w:rsid w:val="00D36EFF"/>
    <w:rsid w:val="00D37E7F"/>
    <w:rsid w:val="00D41F15"/>
    <w:rsid w:val="00D468B6"/>
    <w:rsid w:val="00D508EE"/>
    <w:rsid w:val="00D90CB8"/>
    <w:rsid w:val="00D93FEA"/>
    <w:rsid w:val="00D9579B"/>
    <w:rsid w:val="00D97592"/>
    <w:rsid w:val="00DC1539"/>
    <w:rsid w:val="00DC71CB"/>
    <w:rsid w:val="00DD4AA9"/>
    <w:rsid w:val="00DD6804"/>
    <w:rsid w:val="00DE2E82"/>
    <w:rsid w:val="00E03E54"/>
    <w:rsid w:val="00E04CF3"/>
    <w:rsid w:val="00E10FA0"/>
    <w:rsid w:val="00E14F7C"/>
    <w:rsid w:val="00E22B9B"/>
    <w:rsid w:val="00E274BD"/>
    <w:rsid w:val="00E3032E"/>
    <w:rsid w:val="00E4762B"/>
    <w:rsid w:val="00E5267C"/>
    <w:rsid w:val="00E627FA"/>
    <w:rsid w:val="00E63566"/>
    <w:rsid w:val="00E8031E"/>
    <w:rsid w:val="00E87655"/>
    <w:rsid w:val="00E9294E"/>
    <w:rsid w:val="00EB0CCD"/>
    <w:rsid w:val="00EB6121"/>
    <w:rsid w:val="00ED6EA8"/>
    <w:rsid w:val="00EF3BD8"/>
    <w:rsid w:val="00F01AA2"/>
    <w:rsid w:val="00F11FC2"/>
    <w:rsid w:val="00F13A28"/>
    <w:rsid w:val="00F16672"/>
    <w:rsid w:val="00F16A59"/>
    <w:rsid w:val="00F205AC"/>
    <w:rsid w:val="00F21F9D"/>
    <w:rsid w:val="00F3449C"/>
    <w:rsid w:val="00F37F9E"/>
    <w:rsid w:val="00F4026A"/>
    <w:rsid w:val="00F60B14"/>
    <w:rsid w:val="00F64201"/>
    <w:rsid w:val="00F73953"/>
    <w:rsid w:val="00F75E7A"/>
    <w:rsid w:val="00F83E16"/>
    <w:rsid w:val="00FA7031"/>
    <w:rsid w:val="00FB6DDB"/>
    <w:rsid w:val="00FC1581"/>
    <w:rsid w:val="00FC1BE7"/>
    <w:rsid w:val="00FC7157"/>
    <w:rsid w:val="00FC78EF"/>
    <w:rsid w:val="00FD04F1"/>
    <w:rsid w:val="00FE4F23"/>
    <w:rsid w:val="00FF3BE2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5AC"/>
    <w:pPr>
      <w:spacing w:after="0" w:line="240" w:lineRule="auto"/>
    </w:pPr>
  </w:style>
  <w:style w:type="paragraph" w:customStyle="1" w:styleId="ConsPlusNormal">
    <w:name w:val="ConsPlusNormal"/>
    <w:rsid w:val="002046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0221D"/>
    <w:pPr>
      <w:ind w:left="720"/>
      <w:contextualSpacing/>
    </w:pPr>
  </w:style>
  <w:style w:type="table" w:styleId="a5">
    <w:name w:val="Table Grid"/>
    <w:basedOn w:val="a1"/>
    <w:uiPriority w:val="59"/>
    <w:rsid w:val="00F16A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5AC"/>
    <w:pPr>
      <w:spacing w:after="0" w:line="240" w:lineRule="auto"/>
    </w:pPr>
  </w:style>
  <w:style w:type="paragraph" w:customStyle="1" w:styleId="ConsPlusNormal">
    <w:name w:val="ConsPlusNormal"/>
    <w:rsid w:val="002046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0221D"/>
    <w:pPr>
      <w:ind w:left="720"/>
      <w:contextualSpacing/>
    </w:pPr>
  </w:style>
  <w:style w:type="table" w:styleId="a5">
    <w:name w:val="Table Grid"/>
    <w:basedOn w:val="a1"/>
    <w:uiPriority w:val="59"/>
    <w:rsid w:val="00F16A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4755E6386B2FBF837B4697E483C7C97FFD9BCE310806725DB3461C955BP6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5943EE625BA390D89F9782EF15932465D594336880A6C7FD4B6D00E7CC98845479D8E2BA883B1EAZ3q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65FFC8AA2074C91096490A103E3C2602BC214433FED400961038D28D15DB8BC200F8CE396D75FBXFo8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7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Людмила Леонидовна</dc:creator>
  <cp:lastModifiedBy>Сметанников Сергей Станиславович</cp:lastModifiedBy>
  <cp:revision>106</cp:revision>
  <cp:lastPrinted>2018-11-22T12:26:00Z</cp:lastPrinted>
  <dcterms:created xsi:type="dcterms:W3CDTF">2017-12-13T05:30:00Z</dcterms:created>
  <dcterms:modified xsi:type="dcterms:W3CDTF">2019-02-26T06:12:00Z</dcterms:modified>
</cp:coreProperties>
</file>